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A9E83" w14:textId="77777777" w:rsidR="00724F68" w:rsidRDefault="00F2102E" w:rsidP="00724F6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102E">
        <w:rPr>
          <w:rFonts w:ascii="Times New Roman" w:hAnsi="Times New Roman" w:cs="Times New Roman"/>
          <w:b/>
          <w:bCs/>
          <w:sz w:val="24"/>
          <w:szCs w:val="24"/>
        </w:rPr>
        <w:t>Awdl I, Aneirin</w:t>
      </w:r>
    </w:p>
    <w:p w14:paraId="5FEB9D29" w14:textId="77777777" w:rsidR="00724F68" w:rsidRDefault="00724F68" w:rsidP="00724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E0F56D" w14:textId="200FBBE4" w:rsidR="00CC4593" w:rsidRPr="00724F68" w:rsidRDefault="009A08FF" w:rsidP="00724F6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243">
        <w:rPr>
          <w:rFonts w:ascii="Times New Roman" w:hAnsi="Times New Roman" w:cs="Times New Roman"/>
          <w:sz w:val="24"/>
          <w:szCs w:val="24"/>
        </w:rPr>
        <w:t>C</w:t>
      </w:r>
      <w:r w:rsidR="001702E5" w:rsidRPr="00C82243">
        <w:rPr>
          <w:rFonts w:ascii="Times New Roman" w:hAnsi="Times New Roman" w:cs="Times New Roman"/>
          <w:sz w:val="24"/>
          <w:szCs w:val="24"/>
        </w:rPr>
        <w:t>efndir</w:t>
      </w:r>
      <w:r w:rsidR="00E95872" w:rsidRPr="00C82243">
        <w:rPr>
          <w:rFonts w:ascii="Times New Roman" w:hAnsi="Times New Roman" w:cs="Times New Roman"/>
          <w:sz w:val="24"/>
          <w:szCs w:val="24"/>
        </w:rPr>
        <w:t xml:space="preserve"> a t</w:t>
      </w:r>
      <w:r w:rsidR="005C77F6" w:rsidRPr="00C82243">
        <w:rPr>
          <w:rFonts w:ascii="Times New Roman" w:hAnsi="Times New Roman" w:cs="Times New Roman"/>
          <w:sz w:val="24"/>
          <w:szCs w:val="24"/>
        </w:rPr>
        <w:t>he</w:t>
      </w:r>
      <w:r w:rsidR="009321F8" w:rsidRPr="00C82243">
        <w:rPr>
          <w:rFonts w:ascii="Times New Roman" w:hAnsi="Times New Roman" w:cs="Times New Roman"/>
          <w:sz w:val="24"/>
          <w:szCs w:val="24"/>
        </w:rPr>
        <w:t>mâu</w:t>
      </w:r>
    </w:p>
    <w:p w14:paraId="5E344C4F" w14:textId="62B9D2B5" w:rsidR="00944D8D" w:rsidRPr="00B8033D" w:rsidRDefault="001702E5" w:rsidP="00B75B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Hon yw </w:t>
      </w:r>
      <w:r w:rsidR="007C6D8E">
        <w:rPr>
          <w:rFonts w:asciiTheme="majorBidi" w:hAnsiTheme="majorBidi" w:cstheme="majorBidi"/>
          <w:b/>
          <w:sz w:val="24"/>
          <w:szCs w:val="24"/>
        </w:rPr>
        <w:t xml:space="preserve">awdl </w:t>
      </w:r>
      <w:r w:rsidR="00827603">
        <w:rPr>
          <w:rFonts w:asciiTheme="majorBidi" w:hAnsiTheme="majorBidi" w:cstheme="majorBidi"/>
          <w:sz w:val="24"/>
          <w:szCs w:val="24"/>
        </w:rPr>
        <w:t>gynta</w:t>
      </w:r>
      <w:r w:rsidR="005C383B">
        <w:rPr>
          <w:rFonts w:asciiTheme="majorBidi" w:hAnsiTheme="majorBidi" w:cstheme="majorBidi"/>
          <w:sz w:val="24"/>
          <w:szCs w:val="24"/>
        </w:rPr>
        <w:t xml:space="preserve">f </w:t>
      </w:r>
      <w:r w:rsidR="005C383B" w:rsidRPr="005C383B">
        <w:rPr>
          <w:rFonts w:asciiTheme="majorBidi" w:hAnsiTheme="majorBidi" w:cstheme="majorBidi"/>
          <w:i/>
          <w:iCs/>
          <w:sz w:val="24"/>
          <w:szCs w:val="24"/>
        </w:rPr>
        <w:t>Y Gododdin</w:t>
      </w:r>
      <w:r w:rsidR="00F94902">
        <w:rPr>
          <w:rFonts w:asciiTheme="majorBidi" w:hAnsiTheme="majorBidi" w:cstheme="majorBidi"/>
          <w:sz w:val="24"/>
          <w:szCs w:val="24"/>
        </w:rPr>
        <w:t xml:space="preserve"> </w:t>
      </w:r>
      <w:r w:rsidR="00827603">
        <w:rPr>
          <w:rFonts w:asciiTheme="majorBidi" w:hAnsiTheme="majorBidi" w:cstheme="majorBidi"/>
          <w:sz w:val="24"/>
          <w:szCs w:val="24"/>
        </w:rPr>
        <w:t xml:space="preserve">yn </w:t>
      </w:r>
      <w:r>
        <w:rPr>
          <w:rFonts w:asciiTheme="majorBidi" w:hAnsiTheme="majorBidi" w:cstheme="majorBidi"/>
          <w:sz w:val="24"/>
          <w:szCs w:val="24"/>
        </w:rPr>
        <w:t>Llyfr Aneirin.</w:t>
      </w:r>
      <w:r w:rsidR="00944D8D">
        <w:rPr>
          <w:rFonts w:asciiTheme="majorBidi" w:hAnsiTheme="majorBidi" w:cstheme="majorBidi"/>
          <w:sz w:val="24"/>
          <w:szCs w:val="24"/>
        </w:rPr>
        <w:t xml:space="preserve"> </w:t>
      </w:r>
      <w:r w:rsidR="00944D8D" w:rsidRPr="006D4808">
        <w:rPr>
          <w:rFonts w:asciiTheme="majorBidi" w:hAnsiTheme="majorBidi" w:cstheme="majorBidi"/>
          <w:sz w:val="24"/>
          <w:szCs w:val="24"/>
        </w:rPr>
        <w:t>Cyfansoddiad</w:t>
      </w:r>
      <w:r w:rsidR="00944D8D">
        <w:rPr>
          <w:rFonts w:asciiTheme="majorBidi" w:hAnsiTheme="majorBidi" w:cstheme="majorBidi"/>
          <w:sz w:val="24"/>
          <w:szCs w:val="24"/>
        </w:rPr>
        <w:t xml:space="preserve"> </w:t>
      </w:r>
      <w:r w:rsidR="00B8033D">
        <w:rPr>
          <w:rFonts w:asciiTheme="majorBidi" w:hAnsiTheme="majorBidi" w:cstheme="majorBidi"/>
          <w:sz w:val="24"/>
          <w:szCs w:val="24"/>
        </w:rPr>
        <w:t>llenyddol</w:t>
      </w:r>
      <w:r w:rsidR="00944D8D">
        <w:rPr>
          <w:rFonts w:asciiTheme="majorBidi" w:hAnsiTheme="majorBidi" w:cstheme="majorBidi"/>
          <w:sz w:val="24"/>
          <w:szCs w:val="24"/>
        </w:rPr>
        <w:t xml:space="preserve"> gafodd ei addasu a’i newi</w:t>
      </w:r>
      <w:r w:rsidR="005C383B">
        <w:rPr>
          <w:rFonts w:asciiTheme="majorBidi" w:hAnsiTheme="majorBidi" w:cstheme="majorBidi"/>
          <w:sz w:val="24"/>
          <w:szCs w:val="24"/>
        </w:rPr>
        <w:t xml:space="preserve">d yng nghwrs y canrifoedd yw’r </w:t>
      </w:r>
      <w:r w:rsidR="005C383B" w:rsidRPr="005C383B">
        <w:rPr>
          <w:rFonts w:asciiTheme="majorBidi" w:hAnsiTheme="majorBidi" w:cstheme="majorBidi"/>
          <w:i/>
          <w:iCs/>
          <w:sz w:val="24"/>
          <w:szCs w:val="24"/>
        </w:rPr>
        <w:t>Gododdin</w:t>
      </w:r>
      <w:r w:rsidR="00944D8D">
        <w:rPr>
          <w:rFonts w:asciiTheme="majorBidi" w:hAnsiTheme="majorBidi" w:cstheme="majorBidi"/>
          <w:sz w:val="24"/>
          <w:szCs w:val="24"/>
        </w:rPr>
        <w:t xml:space="preserve">, </w:t>
      </w:r>
      <w:r w:rsidR="00944D8D" w:rsidRPr="00B8033D">
        <w:rPr>
          <w:rFonts w:asciiTheme="majorBidi" w:hAnsiTheme="majorBidi" w:cstheme="majorBidi"/>
          <w:sz w:val="24"/>
          <w:szCs w:val="24"/>
        </w:rPr>
        <w:t>ac mae’n bur debyg y dylid gosod yr awdl hon ymhlith y deunydd a gafodd ei ychwanegu at graidd gwreiddiol y gerdd.</w:t>
      </w:r>
      <w:r w:rsidR="00B165FC" w:rsidRPr="00B8033D">
        <w:rPr>
          <w:rFonts w:asciiTheme="majorBidi" w:hAnsiTheme="majorBidi" w:cstheme="majorBidi"/>
          <w:sz w:val="24"/>
          <w:szCs w:val="24"/>
        </w:rPr>
        <w:t xml:space="preserve"> </w:t>
      </w:r>
      <w:r w:rsidR="00B8033D" w:rsidRPr="00B8033D">
        <w:rPr>
          <w:rFonts w:asciiTheme="majorBidi" w:hAnsiTheme="majorBidi" w:cstheme="majorBidi"/>
          <w:sz w:val="24"/>
          <w:szCs w:val="24"/>
        </w:rPr>
        <w:t xml:space="preserve">Gweler y cyflwyniad i’r </w:t>
      </w:r>
      <w:r w:rsidR="00B8033D" w:rsidRPr="00217F69">
        <w:rPr>
          <w:rFonts w:asciiTheme="majorBidi" w:hAnsiTheme="majorBidi" w:cstheme="majorBidi"/>
          <w:i/>
          <w:sz w:val="24"/>
          <w:szCs w:val="24"/>
        </w:rPr>
        <w:t>Gododdin</w:t>
      </w:r>
      <w:r w:rsidR="00B8033D" w:rsidRPr="00B8033D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605A54" w14:textId="2A521F3E" w:rsidR="007259D2" w:rsidRPr="007F637B" w:rsidRDefault="005C383B" w:rsidP="00B75B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Yn rhai o awdlau’r </w:t>
      </w:r>
      <w:r w:rsidRPr="005C383B">
        <w:rPr>
          <w:rFonts w:asciiTheme="majorBidi" w:hAnsiTheme="majorBidi" w:cstheme="majorBidi"/>
          <w:i/>
          <w:iCs/>
          <w:sz w:val="24"/>
          <w:szCs w:val="24"/>
        </w:rPr>
        <w:t>Gododdin</w:t>
      </w:r>
      <w:r w:rsidR="00683653">
        <w:rPr>
          <w:rFonts w:asciiTheme="majorBidi" w:hAnsiTheme="majorBidi" w:cstheme="majorBidi"/>
          <w:sz w:val="24"/>
          <w:szCs w:val="24"/>
        </w:rPr>
        <w:t>, caiff y fyddin gyfan a aeth i Gatraeth ei choffáu. Mewn awdlau eraill</w:t>
      </w:r>
      <w:r w:rsidR="00246A1C">
        <w:rPr>
          <w:rFonts w:asciiTheme="majorBidi" w:hAnsiTheme="majorBidi" w:cstheme="majorBidi"/>
          <w:sz w:val="24"/>
          <w:szCs w:val="24"/>
        </w:rPr>
        <w:t xml:space="preserve"> canolbwyntio ar arwyr unigol a wneir. Arwr unigol sy’n cael ei goffáu yma. Fel y dengys llinellau 17 a 20, ei enw oedd Owain fab Marro.</w:t>
      </w:r>
      <w:r w:rsidR="001D0AA2">
        <w:rPr>
          <w:rFonts w:asciiTheme="majorBidi" w:hAnsiTheme="majorBidi" w:cstheme="majorBidi"/>
          <w:sz w:val="24"/>
          <w:szCs w:val="24"/>
        </w:rPr>
        <w:t xml:space="preserve"> </w:t>
      </w:r>
      <w:r w:rsidR="007F637B">
        <w:rPr>
          <w:rFonts w:asciiTheme="majorBidi" w:hAnsiTheme="majorBidi" w:cstheme="majorBidi"/>
          <w:sz w:val="24"/>
          <w:szCs w:val="24"/>
        </w:rPr>
        <w:t xml:space="preserve">Y mae’r bardd – neu’r </w:t>
      </w:r>
      <w:r w:rsidR="007C6D8E" w:rsidRPr="007C6D8E">
        <w:rPr>
          <w:rFonts w:asciiTheme="majorBidi" w:hAnsiTheme="majorBidi" w:cstheme="majorBidi"/>
          <w:b/>
          <w:i/>
          <w:sz w:val="24"/>
          <w:szCs w:val="24"/>
        </w:rPr>
        <w:t>persona</w:t>
      </w:r>
      <w:r w:rsidR="007C6D8E">
        <w:rPr>
          <w:rFonts w:asciiTheme="majorBidi" w:hAnsiTheme="majorBidi" w:cstheme="majorBidi"/>
          <w:b/>
          <w:sz w:val="24"/>
          <w:szCs w:val="24"/>
        </w:rPr>
        <w:t xml:space="preserve"> barddol </w:t>
      </w:r>
      <w:r w:rsidR="007F637B">
        <w:rPr>
          <w:rFonts w:asciiTheme="majorBidi" w:hAnsiTheme="majorBidi" w:cstheme="majorBidi"/>
          <w:sz w:val="24"/>
          <w:szCs w:val="24"/>
        </w:rPr>
        <w:t>sy’n llefaru yn y</w:t>
      </w:r>
      <w:r w:rsidR="00303104">
        <w:rPr>
          <w:rFonts w:asciiTheme="majorBidi" w:hAnsiTheme="majorBidi" w:cstheme="majorBidi"/>
          <w:sz w:val="24"/>
          <w:szCs w:val="24"/>
        </w:rPr>
        <w:t>r awdl</w:t>
      </w:r>
      <w:r w:rsidR="00E237BD">
        <w:rPr>
          <w:rFonts w:asciiTheme="majorBidi" w:hAnsiTheme="majorBidi" w:cstheme="majorBidi"/>
          <w:sz w:val="24"/>
          <w:szCs w:val="24"/>
        </w:rPr>
        <w:t xml:space="preserve"> – hefyd yn cyfleu b</w:t>
      </w:r>
      <w:r w:rsidR="007F637B">
        <w:rPr>
          <w:rFonts w:asciiTheme="majorBidi" w:hAnsiTheme="majorBidi" w:cstheme="majorBidi"/>
          <w:sz w:val="24"/>
          <w:szCs w:val="24"/>
        </w:rPr>
        <w:t xml:space="preserve">od gwir gyfeillgarwch rhyngddo ac Owain. Y mae’n ei gyfarch yn uniongyrchol </w:t>
      </w:r>
      <w:r w:rsidR="00462CAF">
        <w:rPr>
          <w:rFonts w:asciiTheme="majorBidi" w:hAnsiTheme="majorBidi" w:cstheme="majorBidi"/>
          <w:sz w:val="24"/>
          <w:szCs w:val="24"/>
        </w:rPr>
        <w:t>yn yr ail berson yn llinellau 9</w:t>
      </w:r>
      <w:r w:rsidR="007F637B">
        <w:rPr>
          <w:rFonts w:asciiTheme="majorBidi" w:hAnsiTheme="majorBidi" w:cstheme="majorBidi"/>
          <w:sz w:val="24"/>
          <w:szCs w:val="24"/>
        </w:rPr>
        <w:t>-12</w:t>
      </w:r>
      <w:r w:rsidR="00462CAF">
        <w:rPr>
          <w:rFonts w:asciiTheme="majorBidi" w:hAnsiTheme="majorBidi" w:cstheme="majorBidi"/>
          <w:sz w:val="24"/>
          <w:szCs w:val="24"/>
        </w:rPr>
        <w:t>, a dywed ei fod yn gyfaill annwyl iddo (llinell 17).</w:t>
      </w:r>
      <w:r w:rsidR="00303104">
        <w:rPr>
          <w:rFonts w:asciiTheme="majorBidi" w:hAnsiTheme="majorBidi" w:cstheme="majorBidi"/>
          <w:sz w:val="24"/>
          <w:szCs w:val="24"/>
        </w:rPr>
        <w:t xml:space="preserve"> Dyma rywbeth sy’n cael ei ailadrodd me</w:t>
      </w:r>
      <w:r w:rsidR="00217F69">
        <w:rPr>
          <w:rFonts w:asciiTheme="majorBidi" w:hAnsiTheme="majorBidi" w:cstheme="majorBidi"/>
          <w:sz w:val="24"/>
          <w:szCs w:val="24"/>
        </w:rPr>
        <w:t xml:space="preserve">wn mannau eraill yn </w:t>
      </w:r>
      <w:r w:rsidR="00217F69" w:rsidRPr="00217F69">
        <w:rPr>
          <w:rFonts w:asciiTheme="majorBidi" w:hAnsiTheme="majorBidi" w:cstheme="majorBidi"/>
          <w:i/>
          <w:sz w:val="24"/>
          <w:szCs w:val="24"/>
        </w:rPr>
        <w:t>Y</w:t>
      </w:r>
      <w:r w:rsidR="00936944">
        <w:rPr>
          <w:rFonts w:asciiTheme="majorBidi" w:hAnsiTheme="majorBidi" w:cstheme="majorBidi"/>
          <w:sz w:val="24"/>
          <w:szCs w:val="24"/>
        </w:rPr>
        <w:t xml:space="preserve"> </w:t>
      </w:r>
      <w:r w:rsidR="00936944" w:rsidRPr="005C383B">
        <w:rPr>
          <w:rFonts w:asciiTheme="majorBidi" w:hAnsiTheme="majorBidi" w:cstheme="majorBidi"/>
          <w:i/>
          <w:iCs/>
          <w:sz w:val="24"/>
          <w:szCs w:val="24"/>
        </w:rPr>
        <w:t>Gododdin</w:t>
      </w:r>
      <w:r w:rsidR="00936944">
        <w:rPr>
          <w:rFonts w:asciiTheme="majorBidi" w:hAnsiTheme="majorBidi" w:cstheme="majorBidi"/>
          <w:sz w:val="24"/>
          <w:szCs w:val="24"/>
        </w:rPr>
        <w:t xml:space="preserve">, sef </w:t>
      </w:r>
      <w:r w:rsidR="00993ACB">
        <w:rPr>
          <w:rFonts w:asciiTheme="majorBidi" w:hAnsiTheme="majorBidi" w:cstheme="majorBidi"/>
          <w:sz w:val="24"/>
          <w:szCs w:val="24"/>
        </w:rPr>
        <w:t>y syniad f</w:t>
      </w:r>
      <w:r w:rsidR="00303104">
        <w:rPr>
          <w:rFonts w:asciiTheme="majorBidi" w:hAnsiTheme="majorBidi" w:cstheme="majorBidi"/>
          <w:sz w:val="24"/>
          <w:szCs w:val="24"/>
        </w:rPr>
        <w:t xml:space="preserve">od y bardd yn coffáu arwyr a oedd hefyd yn </w:t>
      </w:r>
      <w:r w:rsidR="005A43E3">
        <w:rPr>
          <w:rFonts w:asciiTheme="majorBidi" w:hAnsiTheme="majorBidi" w:cstheme="majorBidi"/>
          <w:sz w:val="24"/>
          <w:szCs w:val="24"/>
        </w:rPr>
        <w:t xml:space="preserve">wir </w:t>
      </w:r>
      <w:r w:rsidR="00303104">
        <w:rPr>
          <w:rFonts w:asciiTheme="majorBidi" w:hAnsiTheme="majorBidi" w:cstheme="majorBidi"/>
          <w:sz w:val="24"/>
          <w:szCs w:val="24"/>
        </w:rPr>
        <w:t>gyfeillion iddo.</w:t>
      </w:r>
      <w:r w:rsidR="00462CAF">
        <w:rPr>
          <w:rFonts w:asciiTheme="majorBidi" w:hAnsiTheme="majorBidi" w:cstheme="majorBidi"/>
          <w:sz w:val="24"/>
          <w:szCs w:val="24"/>
        </w:rPr>
        <w:t xml:space="preserve"> </w:t>
      </w:r>
      <w:r w:rsidR="009321F8">
        <w:rPr>
          <w:rFonts w:asciiTheme="majorBidi" w:hAnsiTheme="majorBidi" w:cstheme="majorBidi"/>
          <w:sz w:val="24"/>
          <w:szCs w:val="24"/>
        </w:rPr>
        <w:t>Y mae hyn</w:t>
      </w:r>
      <w:r w:rsidR="00F221EE">
        <w:rPr>
          <w:rFonts w:asciiTheme="majorBidi" w:hAnsiTheme="majorBidi" w:cstheme="majorBidi"/>
          <w:sz w:val="24"/>
          <w:szCs w:val="24"/>
        </w:rPr>
        <w:t>ny</w:t>
      </w:r>
      <w:r w:rsidR="009321F8">
        <w:rPr>
          <w:rFonts w:asciiTheme="majorBidi" w:hAnsiTheme="majorBidi" w:cstheme="majorBidi"/>
          <w:sz w:val="24"/>
          <w:szCs w:val="24"/>
        </w:rPr>
        <w:t>, yn ei</w:t>
      </w:r>
      <w:r w:rsidR="00E237BD">
        <w:rPr>
          <w:rFonts w:asciiTheme="majorBidi" w:hAnsiTheme="majorBidi" w:cstheme="majorBidi"/>
          <w:sz w:val="24"/>
          <w:szCs w:val="24"/>
        </w:rPr>
        <w:t xml:space="preserve"> dro, yn rhoi awgrym i ni o’r </w:t>
      </w:r>
      <w:r w:rsidR="00F221EE">
        <w:rPr>
          <w:rFonts w:asciiTheme="majorBidi" w:hAnsiTheme="majorBidi" w:cstheme="majorBidi"/>
          <w:sz w:val="24"/>
          <w:szCs w:val="24"/>
        </w:rPr>
        <w:t xml:space="preserve">cwlwm personol tyn </w:t>
      </w:r>
      <w:r w:rsidR="00936944">
        <w:rPr>
          <w:rFonts w:asciiTheme="majorBidi" w:hAnsiTheme="majorBidi" w:cstheme="majorBidi"/>
          <w:sz w:val="24"/>
          <w:szCs w:val="24"/>
        </w:rPr>
        <w:t xml:space="preserve">– yr ysbryd o frawdgarwch – </w:t>
      </w:r>
      <w:r>
        <w:rPr>
          <w:rFonts w:asciiTheme="majorBidi" w:hAnsiTheme="majorBidi" w:cstheme="majorBidi"/>
          <w:sz w:val="24"/>
          <w:szCs w:val="24"/>
        </w:rPr>
        <w:t xml:space="preserve">a fodolai ymhlith arwyr </w:t>
      </w:r>
      <w:r w:rsidRPr="005C383B">
        <w:rPr>
          <w:rFonts w:asciiTheme="majorBidi" w:hAnsiTheme="majorBidi" w:cstheme="majorBidi"/>
          <w:i/>
          <w:iCs/>
          <w:sz w:val="24"/>
          <w:szCs w:val="24"/>
        </w:rPr>
        <w:t>Y Gododdin</w:t>
      </w:r>
      <w:r w:rsidR="00F221EE">
        <w:rPr>
          <w:rFonts w:asciiTheme="majorBidi" w:hAnsiTheme="majorBidi" w:cstheme="majorBidi"/>
          <w:sz w:val="24"/>
          <w:szCs w:val="24"/>
        </w:rPr>
        <w:t xml:space="preserve">. </w:t>
      </w:r>
      <w:r w:rsidR="007D294D">
        <w:rPr>
          <w:rFonts w:asciiTheme="majorBidi" w:hAnsiTheme="majorBidi" w:cstheme="majorBidi"/>
          <w:sz w:val="24"/>
          <w:szCs w:val="24"/>
        </w:rPr>
        <w:t>Y m</w:t>
      </w:r>
      <w:r w:rsidR="00A37B4D">
        <w:rPr>
          <w:rFonts w:asciiTheme="majorBidi" w:hAnsiTheme="majorBidi" w:cstheme="majorBidi"/>
          <w:sz w:val="24"/>
          <w:szCs w:val="24"/>
        </w:rPr>
        <w:t>ae’r un math o ymlyniad</w:t>
      </w:r>
      <w:r w:rsidR="00F96F79">
        <w:rPr>
          <w:rFonts w:asciiTheme="majorBidi" w:hAnsiTheme="majorBidi" w:cstheme="majorBidi"/>
          <w:sz w:val="24"/>
          <w:szCs w:val="24"/>
        </w:rPr>
        <w:t xml:space="preserve"> clò</w:t>
      </w:r>
      <w:r w:rsidR="002E4CF3">
        <w:rPr>
          <w:rFonts w:asciiTheme="majorBidi" w:hAnsiTheme="majorBidi" w:cstheme="majorBidi"/>
          <w:sz w:val="24"/>
          <w:szCs w:val="24"/>
        </w:rPr>
        <w:t>s</w:t>
      </w:r>
      <w:r w:rsidR="00A37B4D">
        <w:rPr>
          <w:rFonts w:asciiTheme="majorBidi" w:hAnsiTheme="majorBidi" w:cstheme="majorBidi"/>
          <w:sz w:val="24"/>
          <w:szCs w:val="24"/>
        </w:rPr>
        <w:t xml:space="preserve"> </w:t>
      </w:r>
      <w:r w:rsidR="00AC2FD7">
        <w:rPr>
          <w:rFonts w:asciiTheme="majorBidi" w:hAnsiTheme="majorBidi" w:cstheme="majorBidi"/>
          <w:sz w:val="24"/>
          <w:szCs w:val="24"/>
        </w:rPr>
        <w:t xml:space="preserve">ac agosatrwydd </w:t>
      </w:r>
      <w:r w:rsidR="00A37B4D">
        <w:rPr>
          <w:rFonts w:asciiTheme="majorBidi" w:hAnsiTheme="majorBidi" w:cstheme="majorBidi"/>
          <w:sz w:val="24"/>
          <w:szCs w:val="24"/>
        </w:rPr>
        <w:t>ymhlith llu detho</w:t>
      </w:r>
      <w:r w:rsidR="00F94902">
        <w:rPr>
          <w:rFonts w:asciiTheme="majorBidi" w:hAnsiTheme="majorBidi" w:cstheme="majorBidi"/>
          <w:sz w:val="24"/>
          <w:szCs w:val="24"/>
        </w:rPr>
        <w:t>l o filwyr yn cael ei bortreadu’</w:t>
      </w:r>
      <w:r w:rsidR="00944D8D">
        <w:rPr>
          <w:rFonts w:asciiTheme="majorBidi" w:hAnsiTheme="majorBidi" w:cstheme="majorBidi"/>
          <w:sz w:val="24"/>
          <w:szCs w:val="24"/>
        </w:rPr>
        <w:t xml:space="preserve">n aml </w:t>
      </w:r>
      <w:r w:rsidR="00A37B4D">
        <w:rPr>
          <w:rFonts w:asciiTheme="majorBidi" w:hAnsiTheme="majorBidi" w:cstheme="majorBidi"/>
          <w:sz w:val="24"/>
          <w:szCs w:val="24"/>
        </w:rPr>
        <w:t xml:space="preserve">hefyd mewn </w:t>
      </w:r>
      <w:r w:rsidR="00A37B4D" w:rsidRPr="00941697">
        <w:rPr>
          <w:rFonts w:asciiTheme="majorBidi" w:hAnsiTheme="majorBidi" w:cstheme="majorBidi"/>
          <w:b/>
          <w:sz w:val="24"/>
          <w:szCs w:val="24"/>
        </w:rPr>
        <w:t>llenyddiaeth arwrol</w:t>
      </w:r>
      <w:r w:rsidR="00A37B4D">
        <w:rPr>
          <w:rFonts w:asciiTheme="majorBidi" w:hAnsiTheme="majorBidi" w:cstheme="majorBidi"/>
          <w:sz w:val="24"/>
          <w:szCs w:val="24"/>
        </w:rPr>
        <w:t xml:space="preserve"> yn gyffredinol</w:t>
      </w:r>
      <w:r w:rsidR="002E4CF3">
        <w:rPr>
          <w:rFonts w:asciiTheme="majorBidi" w:hAnsiTheme="majorBidi" w:cstheme="majorBidi"/>
          <w:sz w:val="24"/>
          <w:szCs w:val="24"/>
        </w:rPr>
        <w:t>.</w:t>
      </w:r>
    </w:p>
    <w:p w14:paraId="66760402" w14:textId="137FF179" w:rsidR="007259D2" w:rsidRDefault="00D26A75" w:rsidP="00A35B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 peth cyntaf sy’n cael ei gyfleu yn yr awdl yw pa mor ifanc oedd yr arwr hwn. Y mae hynny’n gwbl gyson â’r hyn a ddywedir wrthym am arwyr eraill mewn rhannau eraill o’r </w:t>
      </w:r>
      <w:r w:rsidRPr="005C383B">
        <w:rPr>
          <w:rFonts w:asciiTheme="majorBidi" w:hAnsiTheme="majorBidi" w:cstheme="majorBidi"/>
          <w:i/>
          <w:iCs/>
          <w:sz w:val="24"/>
          <w:szCs w:val="24"/>
        </w:rPr>
        <w:t>Gododdin</w:t>
      </w:r>
      <w:r>
        <w:rPr>
          <w:rFonts w:asciiTheme="majorBidi" w:hAnsiTheme="majorBidi" w:cstheme="majorBidi"/>
          <w:sz w:val="24"/>
          <w:szCs w:val="24"/>
        </w:rPr>
        <w:t xml:space="preserve">. Y mae’n gyson hefyd â’r modd y caiff yr arwr ei bortreadu mewn </w:t>
      </w:r>
      <w:r w:rsidRPr="007D294D">
        <w:rPr>
          <w:rFonts w:asciiTheme="majorBidi" w:hAnsiTheme="majorBidi" w:cstheme="majorBidi"/>
          <w:sz w:val="24"/>
          <w:szCs w:val="24"/>
        </w:rPr>
        <w:t>llenyddiaeth arwro</w:t>
      </w:r>
      <w:r w:rsidR="00A35BBC" w:rsidRPr="007D294D">
        <w:rPr>
          <w:rFonts w:asciiTheme="majorBidi" w:hAnsiTheme="majorBidi" w:cstheme="majorBidi"/>
          <w:sz w:val="24"/>
          <w:szCs w:val="24"/>
        </w:rPr>
        <w:t>l</w:t>
      </w:r>
      <w:r w:rsidRPr="007D294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Cawn ddarlun byw</w:t>
      </w:r>
      <w:r w:rsidR="007F637B">
        <w:rPr>
          <w:rFonts w:asciiTheme="majorBidi" w:hAnsiTheme="majorBidi" w:cstheme="majorBidi"/>
          <w:sz w:val="24"/>
          <w:szCs w:val="24"/>
        </w:rPr>
        <w:t xml:space="preserve"> o Owain</w:t>
      </w:r>
      <w:r w:rsidR="00303104">
        <w:rPr>
          <w:rFonts w:asciiTheme="majorBidi" w:hAnsiTheme="majorBidi" w:cstheme="majorBidi"/>
          <w:sz w:val="24"/>
          <w:szCs w:val="24"/>
        </w:rPr>
        <w:t xml:space="preserve"> yn marchogaeth i’r frwydr yn y llinellau </w:t>
      </w:r>
      <w:r w:rsidR="00303104" w:rsidRPr="000D4D40">
        <w:rPr>
          <w:rFonts w:asciiTheme="majorBidi" w:hAnsiTheme="majorBidi" w:cstheme="majorBidi"/>
          <w:sz w:val="24"/>
          <w:szCs w:val="24"/>
        </w:rPr>
        <w:t>agoriadol</w:t>
      </w:r>
      <w:r w:rsidR="005A43E3">
        <w:rPr>
          <w:rFonts w:asciiTheme="majorBidi" w:hAnsiTheme="majorBidi" w:cstheme="majorBidi"/>
          <w:sz w:val="24"/>
          <w:szCs w:val="24"/>
        </w:rPr>
        <w:t xml:space="preserve">, </w:t>
      </w:r>
      <w:r w:rsidR="00424039">
        <w:rPr>
          <w:rFonts w:asciiTheme="majorBidi" w:hAnsiTheme="majorBidi" w:cstheme="majorBidi"/>
          <w:sz w:val="24"/>
          <w:szCs w:val="24"/>
        </w:rPr>
        <w:t xml:space="preserve">ac </w:t>
      </w:r>
      <w:r w:rsidR="005A43E3">
        <w:rPr>
          <w:rFonts w:asciiTheme="majorBidi" w:hAnsiTheme="majorBidi" w:cstheme="majorBidi"/>
          <w:sz w:val="24"/>
          <w:szCs w:val="24"/>
        </w:rPr>
        <w:t>o</w:t>
      </w:r>
      <w:r w:rsidR="005C383B">
        <w:rPr>
          <w:rFonts w:asciiTheme="majorBidi" w:hAnsiTheme="majorBidi" w:cstheme="majorBidi"/>
          <w:sz w:val="24"/>
          <w:szCs w:val="24"/>
        </w:rPr>
        <w:t xml:space="preserve"> astudio gweddill </w:t>
      </w:r>
      <w:r w:rsidR="005C383B" w:rsidRPr="005C383B">
        <w:rPr>
          <w:rFonts w:asciiTheme="majorBidi" w:hAnsiTheme="majorBidi" w:cstheme="majorBidi"/>
          <w:i/>
          <w:iCs/>
          <w:sz w:val="24"/>
          <w:szCs w:val="24"/>
        </w:rPr>
        <w:t xml:space="preserve">Y </w:t>
      </w:r>
      <w:r w:rsidR="00A35BBC" w:rsidRPr="005C383B">
        <w:rPr>
          <w:rFonts w:asciiTheme="majorBidi" w:hAnsiTheme="majorBidi" w:cstheme="majorBidi"/>
          <w:i/>
          <w:iCs/>
          <w:sz w:val="24"/>
          <w:szCs w:val="24"/>
        </w:rPr>
        <w:t>Go</w:t>
      </w:r>
      <w:r w:rsidR="005C383B" w:rsidRPr="005C383B">
        <w:rPr>
          <w:rFonts w:asciiTheme="majorBidi" w:hAnsiTheme="majorBidi" w:cstheme="majorBidi"/>
          <w:i/>
          <w:iCs/>
          <w:sz w:val="24"/>
          <w:szCs w:val="24"/>
        </w:rPr>
        <w:t>doddin</w:t>
      </w:r>
      <w:r w:rsidR="00993ACB">
        <w:rPr>
          <w:rFonts w:asciiTheme="majorBidi" w:hAnsiTheme="majorBidi" w:cstheme="majorBidi"/>
          <w:sz w:val="24"/>
          <w:szCs w:val="24"/>
        </w:rPr>
        <w:t xml:space="preserve">, daw’n amlwg mai </w:t>
      </w:r>
      <w:r w:rsidR="00A35BBC">
        <w:rPr>
          <w:rFonts w:asciiTheme="majorBidi" w:hAnsiTheme="majorBidi" w:cstheme="majorBidi"/>
          <w:sz w:val="24"/>
          <w:szCs w:val="24"/>
        </w:rPr>
        <w:t xml:space="preserve">llu </w:t>
      </w:r>
      <w:r w:rsidR="005A43E3">
        <w:rPr>
          <w:rFonts w:asciiTheme="majorBidi" w:hAnsiTheme="majorBidi" w:cstheme="majorBidi"/>
          <w:sz w:val="24"/>
          <w:szCs w:val="24"/>
        </w:rPr>
        <w:t>dethol</w:t>
      </w:r>
      <w:r w:rsidR="00993ACB">
        <w:rPr>
          <w:rFonts w:asciiTheme="majorBidi" w:hAnsiTheme="majorBidi" w:cstheme="majorBidi"/>
          <w:sz w:val="24"/>
          <w:szCs w:val="24"/>
        </w:rPr>
        <w:t xml:space="preserve"> o farchogion oedd y ‘gwŷr aeth Gatraeth’</w:t>
      </w:r>
      <w:r w:rsidR="005A43E3">
        <w:rPr>
          <w:rFonts w:asciiTheme="majorBidi" w:hAnsiTheme="majorBidi" w:cstheme="majorBidi"/>
          <w:sz w:val="24"/>
          <w:szCs w:val="24"/>
        </w:rPr>
        <w:t>.</w:t>
      </w:r>
    </w:p>
    <w:p w14:paraId="5884A31B" w14:textId="5DDA952D" w:rsidR="00284E50" w:rsidRDefault="00A37B4D" w:rsidP="00E237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Yr hyn sy’n cael ei gyfleu’n ardderchog yn yr awdl hon yw’r </w:t>
      </w:r>
      <w:r w:rsidRPr="00CB3F66">
        <w:rPr>
          <w:rFonts w:asciiTheme="majorBidi" w:hAnsiTheme="majorBidi" w:cstheme="majorBidi"/>
          <w:b/>
          <w:sz w:val="24"/>
          <w:szCs w:val="24"/>
        </w:rPr>
        <w:t>gwrthgyferbyniad</w:t>
      </w:r>
      <w:r>
        <w:rPr>
          <w:rFonts w:asciiTheme="majorBidi" w:hAnsiTheme="majorBidi" w:cstheme="majorBidi"/>
          <w:sz w:val="24"/>
          <w:szCs w:val="24"/>
        </w:rPr>
        <w:t xml:space="preserve"> rhwng y byw (yn llinellau 1-</w:t>
      </w:r>
      <w:r w:rsidR="00B451EB">
        <w:rPr>
          <w:rFonts w:asciiTheme="majorBidi" w:hAnsiTheme="majorBidi" w:cstheme="majorBidi"/>
          <w:sz w:val="24"/>
          <w:szCs w:val="24"/>
        </w:rPr>
        <w:t>8) a’r marw (yn l</w:t>
      </w:r>
      <w:r w:rsidR="00BB507F">
        <w:rPr>
          <w:rFonts w:asciiTheme="majorBidi" w:hAnsiTheme="majorBidi" w:cstheme="majorBidi"/>
          <w:sz w:val="24"/>
          <w:szCs w:val="24"/>
        </w:rPr>
        <w:t>l</w:t>
      </w:r>
      <w:r w:rsidR="00331EF1">
        <w:rPr>
          <w:rFonts w:asciiTheme="majorBidi" w:hAnsiTheme="majorBidi" w:cstheme="majorBidi"/>
          <w:sz w:val="24"/>
          <w:szCs w:val="24"/>
        </w:rPr>
        <w:t>inellau 13</w:t>
      </w:r>
      <w:r w:rsidR="00B451EB">
        <w:rPr>
          <w:rFonts w:asciiTheme="majorBidi" w:hAnsiTheme="majorBidi" w:cstheme="majorBidi"/>
          <w:sz w:val="24"/>
          <w:szCs w:val="24"/>
        </w:rPr>
        <w:t>-20)</w:t>
      </w:r>
      <w:r w:rsidR="005C77F6">
        <w:rPr>
          <w:rFonts w:asciiTheme="majorBidi" w:hAnsiTheme="majorBidi" w:cstheme="majorBidi"/>
          <w:sz w:val="24"/>
          <w:szCs w:val="24"/>
        </w:rPr>
        <w:t>, a chaiff y gwrthgyferbyniad hwn ei ategu g</w:t>
      </w:r>
      <w:r w:rsidR="00C31AEA">
        <w:rPr>
          <w:rFonts w:asciiTheme="majorBidi" w:hAnsiTheme="majorBidi" w:cstheme="majorBidi"/>
          <w:sz w:val="24"/>
          <w:szCs w:val="24"/>
        </w:rPr>
        <w:t xml:space="preserve">an rai nodweddion arddull </w:t>
      </w:r>
      <w:r w:rsidR="005C77F6">
        <w:rPr>
          <w:rFonts w:asciiTheme="majorBidi" w:hAnsiTheme="majorBidi" w:cstheme="majorBidi"/>
          <w:sz w:val="24"/>
          <w:szCs w:val="24"/>
        </w:rPr>
        <w:t>(gweler yr adran ar arddull)</w:t>
      </w:r>
      <w:r w:rsidR="00B451EB">
        <w:rPr>
          <w:rFonts w:asciiTheme="majorBidi" w:hAnsiTheme="majorBidi" w:cstheme="majorBidi"/>
          <w:sz w:val="24"/>
          <w:szCs w:val="24"/>
        </w:rPr>
        <w:t>.</w:t>
      </w:r>
    </w:p>
    <w:p w14:paraId="73722F9A" w14:textId="77777777" w:rsidR="000C2ECE" w:rsidRDefault="00331EF1" w:rsidP="00E237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Mae yma fynegiant gwych hefyd o’r paradocs arwrol. </w:t>
      </w:r>
      <w:r w:rsidR="00F94902">
        <w:rPr>
          <w:rFonts w:asciiTheme="majorBidi" w:hAnsiTheme="majorBidi" w:cstheme="majorBidi"/>
          <w:sz w:val="24"/>
          <w:szCs w:val="24"/>
        </w:rPr>
        <w:t>Wrth ddarllen llinellau 1-8, cawn yr argraff fod y bardd yn disgrifio arwr</w:t>
      </w:r>
      <w:r w:rsidR="00102C3F">
        <w:rPr>
          <w:rFonts w:asciiTheme="majorBidi" w:hAnsiTheme="majorBidi" w:cstheme="majorBidi"/>
          <w:sz w:val="24"/>
          <w:szCs w:val="24"/>
        </w:rPr>
        <w:t xml:space="preserve"> sydd eto’n fyw. Ategir hynny yn llinellau 9-12 lle mae’r </w:t>
      </w:r>
      <w:r>
        <w:rPr>
          <w:rFonts w:asciiTheme="majorBidi" w:hAnsiTheme="majorBidi" w:cstheme="majorBidi"/>
          <w:sz w:val="24"/>
          <w:szCs w:val="24"/>
        </w:rPr>
        <w:t>bardd yn cyfarch Owain</w:t>
      </w:r>
      <w:r w:rsidR="00102C3F">
        <w:rPr>
          <w:rFonts w:asciiTheme="majorBidi" w:hAnsiTheme="majorBidi" w:cstheme="majorBidi"/>
          <w:sz w:val="24"/>
          <w:szCs w:val="24"/>
        </w:rPr>
        <w:t xml:space="preserve"> yn yr ail berson</w:t>
      </w:r>
      <w:r w:rsidR="009B322F">
        <w:rPr>
          <w:rFonts w:asciiTheme="majorBidi" w:hAnsiTheme="majorBidi" w:cstheme="majorBidi"/>
          <w:sz w:val="24"/>
          <w:szCs w:val="24"/>
        </w:rPr>
        <w:t xml:space="preserve"> ac yn </w:t>
      </w:r>
      <w:r w:rsidR="00C31AEA">
        <w:rPr>
          <w:rFonts w:asciiTheme="majorBidi" w:hAnsiTheme="majorBidi" w:cstheme="majorBidi"/>
          <w:sz w:val="24"/>
          <w:szCs w:val="24"/>
        </w:rPr>
        <w:t>datgan ei fwriad i lunio cerddi ma</w:t>
      </w:r>
      <w:r w:rsidR="00E237BD">
        <w:rPr>
          <w:rFonts w:asciiTheme="majorBidi" w:hAnsiTheme="majorBidi" w:cstheme="majorBidi"/>
          <w:sz w:val="24"/>
          <w:szCs w:val="24"/>
        </w:rPr>
        <w:t>wl iddo yn y dyfodol.</w:t>
      </w:r>
      <w:r w:rsidR="002E4CF3">
        <w:rPr>
          <w:rFonts w:asciiTheme="majorBidi" w:hAnsiTheme="majorBidi" w:cstheme="majorBidi"/>
          <w:sz w:val="24"/>
          <w:szCs w:val="24"/>
        </w:rPr>
        <w:t xml:space="preserve"> </w:t>
      </w:r>
      <w:r w:rsidR="00A873F9">
        <w:rPr>
          <w:rFonts w:asciiTheme="majorBidi" w:hAnsiTheme="majorBidi" w:cstheme="majorBidi"/>
          <w:sz w:val="24"/>
          <w:szCs w:val="24"/>
        </w:rPr>
        <w:t>Ar yr olwg gyntaf</w:t>
      </w:r>
      <w:r w:rsidR="00E237BD">
        <w:rPr>
          <w:rFonts w:asciiTheme="majorBidi" w:hAnsiTheme="majorBidi" w:cstheme="majorBidi"/>
          <w:sz w:val="24"/>
          <w:szCs w:val="24"/>
        </w:rPr>
        <w:t xml:space="preserve">, y mae’r sylw hwnnw’n </w:t>
      </w:r>
      <w:r w:rsidR="00C31AEA">
        <w:rPr>
          <w:rFonts w:asciiTheme="majorBidi" w:hAnsiTheme="majorBidi" w:cstheme="majorBidi"/>
          <w:sz w:val="24"/>
          <w:szCs w:val="24"/>
        </w:rPr>
        <w:t xml:space="preserve">anghyson â’r hyn sy’n cael ei adrodd yn llinellau 13-20. Ym mha fodd y gellir canu mawl </w:t>
      </w:r>
      <w:r w:rsidR="00E237BD">
        <w:rPr>
          <w:rFonts w:asciiTheme="majorBidi" w:hAnsiTheme="majorBidi" w:cstheme="majorBidi"/>
          <w:sz w:val="24"/>
          <w:szCs w:val="24"/>
        </w:rPr>
        <w:t xml:space="preserve">i rywun sydd wedi hen farw? </w:t>
      </w:r>
      <w:r w:rsidR="000C2ECE">
        <w:rPr>
          <w:rFonts w:asciiTheme="majorBidi" w:hAnsiTheme="majorBidi" w:cstheme="majorBidi"/>
          <w:sz w:val="24"/>
          <w:szCs w:val="24"/>
        </w:rPr>
        <w:t>Beth oedd diben rhoi darlun mor fyw i ni o Owain yn llinellau 1-8, a’r bardd yn gwybod yn iawn</w:t>
      </w:r>
      <w:r w:rsidR="003D1742">
        <w:rPr>
          <w:rFonts w:asciiTheme="majorBidi" w:hAnsiTheme="majorBidi" w:cstheme="majorBidi"/>
          <w:sz w:val="24"/>
          <w:szCs w:val="24"/>
        </w:rPr>
        <w:t xml:space="preserve"> ei fod wedi ei ladd ar faes y gad?</w:t>
      </w:r>
    </w:p>
    <w:p w14:paraId="7E991D41" w14:textId="00300F31" w:rsidR="00331EF1" w:rsidRDefault="00F96F79" w:rsidP="00E237BD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Ond dyna’r paradocs arwrol wrth gwrs. Yn sgil ei arwriaeth, yn sgil ei barodrwydd i ymladd i’r eithaf a marw ar faes y gad y mae’r cof am Owain yn parhau am byth. Drwy ildio’i fywyd yn y fath fodd, fe sicrhaodd anfarwoldeb iddo’i hunan yng nghanu’r beirdd; fe haeddodd hwn glod a mawl a fydd yn sicrhau bod y cof amdano yn parhau am byth. Y mae’r awdl hon yn tystio i hynny. Fel y dengys llinellau 1-12, y mae’r Owain hwn yn parhau, ar un ystyr, yn </w:t>
      </w:r>
      <w:r>
        <w:rPr>
          <w:rFonts w:ascii="Times New Roman" w:hAnsi="Times New Roman" w:cs="Times New Roman"/>
          <w:sz w:val="24"/>
          <w:szCs w:val="24"/>
        </w:rPr>
        <w:lastRenderedPageBreak/>
        <w:t>fythol i</w:t>
      </w:r>
      <w:r w:rsidR="00AC2FD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anc ac yn fythol fyw mewn darn o farddoniaeth. Ond, wrth gwrs, amod y ‘bywyd’ tragwyddol hwnnw yw’r hyn sydd yn cael ei ddarlunio yn llinellau 13-20, sef y ffaith iddo farw mewn modd mor arwrol yng Nghatraeth.</w:t>
      </w:r>
    </w:p>
    <w:p w14:paraId="53043F9F" w14:textId="550DFED2" w:rsidR="00003003" w:rsidRDefault="00BB507F" w:rsidP="00A35B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Fel y gwelwch </w:t>
      </w:r>
      <w:r w:rsidR="005C77F6">
        <w:rPr>
          <w:rFonts w:asciiTheme="majorBidi" w:hAnsiTheme="majorBidi" w:cstheme="majorBidi"/>
          <w:sz w:val="24"/>
          <w:szCs w:val="24"/>
        </w:rPr>
        <w:t>wrt</w:t>
      </w:r>
      <w:r w:rsidR="00993ACB">
        <w:rPr>
          <w:rFonts w:asciiTheme="majorBidi" w:hAnsiTheme="majorBidi" w:cstheme="majorBidi"/>
          <w:sz w:val="24"/>
          <w:szCs w:val="24"/>
        </w:rPr>
        <w:t>h ddarllen y nodiadau</w:t>
      </w:r>
      <w:r w:rsidR="003D1742">
        <w:rPr>
          <w:rFonts w:asciiTheme="majorBidi" w:hAnsiTheme="majorBidi" w:cstheme="majorBidi"/>
          <w:sz w:val="24"/>
          <w:szCs w:val="24"/>
        </w:rPr>
        <w:t xml:space="preserve">, y mae yn yr awdl hon </w:t>
      </w:r>
      <w:r>
        <w:rPr>
          <w:rFonts w:asciiTheme="majorBidi" w:hAnsiTheme="majorBidi" w:cstheme="majorBidi"/>
          <w:sz w:val="24"/>
          <w:szCs w:val="24"/>
        </w:rPr>
        <w:t>lawer o nodweddion</w:t>
      </w:r>
      <w:r w:rsidR="005C77F6">
        <w:rPr>
          <w:rFonts w:asciiTheme="majorBidi" w:hAnsiTheme="majorBidi" w:cstheme="majorBidi"/>
          <w:sz w:val="24"/>
          <w:szCs w:val="24"/>
        </w:rPr>
        <w:t xml:space="preserve"> confensiynol sydd i’w cael mewn hen </w:t>
      </w:r>
      <w:r w:rsidR="005C77F6" w:rsidRPr="00CB3F66">
        <w:rPr>
          <w:rFonts w:asciiTheme="majorBidi" w:hAnsiTheme="majorBidi" w:cstheme="majorBidi"/>
          <w:b/>
          <w:sz w:val="24"/>
          <w:szCs w:val="24"/>
        </w:rPr>
        <w:t>farddoniaeth fawl</w:t>
      </w:r>
      <w:r w:rsidR="005C77F6">
        <w:rPr>
          <w:rFonts w:asciiTheme="majorBidi" w:hAnsiTheme="majorBidi" w:cstheme="majorBidi"/>
          <w:sz w:val="24"/>
          <w:szCs w:val="24"/>
        </w:rPr>
        <w:t xml:space="preserve"> ac yn fwy cyffredinol mewn llenyddiaeth arwrol. Sylwch ar y </w:t>
      </w:r>
      <w:r w:rsidR="005C77F6" w:rsidRPr="00CB3F66">
        <w:rPr>
          <w:rFonts w:asciiTheme="majorBidi" w:hAnsiTheme="majorBidi" w:cstheme="majorBidi"/>
          <w:b/>
          <w:i/>
          <w:iCs/>
          <w:sz w:val="24"/>
          <w:szCs w:val="24"/>
        </w:rPr>
        <w:t>topos</w:t>
      </w:r>
      <w:r w:rsidR="005C77F6" w:rsidRPr="00CB3F6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C77F6">
        <w:rPr>
          <w:rFonts w:asciiTheme="majorBidi" w:hAnsiTheme="majorBidi" w:cstheme="majorBidi"/>
          <w:sz w:val="24"/>
          <w:szCs w:val="24"/>
        </w:rPr>
        <w:t>yn y llinell gyntaf: y llencyn ifanc sy’n meddu ar gryfder gŵr (gweler y nodyn ar linell 1)</w:t>
      </w:r>
      <w:r w:rsidR="008D4620">
        <w:rPr>
          <w:rFonts w:asciiTheme="majorBidi" w:hAnsiTheme="majorBidi" w:cstheme="majorBidi"/>
          <w:sz w:val="24"/>
          <w:szCs w:val="24"/>
        </w:rPr>
        <w:t>; sylwch ar yr elfennau fformiwlaig</w:t>
      </w:r>
      <w:r w:rsidR="00B75B65">
        <w:rPr>
          <w:rFonts w:asciiTheme="majorBidi" w:hAnsiTheme="majorBidi" w:cstheme="majorBidi"/>
          <w:sz w:val="24"/>
          <w:szCs w:val="24"/>
        </w:rPr>
        <w:t xml:space="preserve"> </w:t>
      </w:r>
      <w:r w:rsidR="00936944">
        <w:rPr>
          <w:rFonts w:asciiTheme="majorBidi" w:hAnsiTheme="majorBidi" w:cstheme="majorBidi"/>
          <w:sz w:val="24"/>
          <w:szCs w:val="24"/>
        </w:rPr>
        <w:t xml:space="preserve">(y sôn am </w:t>
      </w:r>
      <w:r w:rsidR="00936944">
        <w:rPr>
          <w:rFonts w:asciiTheme="majorBidi" w:hAnsiTheme="majorBidi" w:cstheme="majorBidi"/>
          <w:i/>
          <w:iCs/>
          <w:sz w:val="24"/>
          <w:szCs w:val="24"/>
        </w:rPr>
        <w:t xml:space="preserve">neithior </w:t>
      </w:r>
      <w:r w:rsidR="00936944">
        <w:rPr>
          <w:rFonts w:asciiTheme="majorBidi" w:hAnsiTheme="majorBidi" w:cstheme="majorBidi"/>
          <w:sz w:val="24"/>
          <w:szCs w:val="24"/>
        </w:rPr>
        <w:t xml:space="preserve">a </w:t>
      </w:r>
      <w:r w:rsidR="00936944">
        <w:rPr>
          <w:rFonts w:asciiTheme="majorBidi" w:hAnsiTheme="majorBidi" w:cstheme="majorBidi"/>
          <w:i/>
          <w:iCs/>
          <w:sz w:val="24"/>
          <w:szCs w:val="24"/>
        </w:rPr>
        <w:t>brain</w:t>
      </w:r>
      <w:r w:rsidR="00936944">
        <w:rPr>
          <w:rFonts w:asciiTheme="majorBidi" w:hAnsiTheme="majorBidi" w:cstheme="majorBidi"/>
          <w:sz w:val="24"/>
          <w:szCs w:val="24"/>
        </w:rPr>
        <w:t>)</w:t>
      </w:r>
      <w:r w:rsidR="0093694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75B65">
        <w:rPr>
          <w:rFonts w:asciiTheme="majorBidi" w:hAnsiTheme="majorBidi" w:cstheme="majorBidi"/>
          <w:sz w:val="24"/>
          <w:szCs w:val="24"/>
        </w:rPr>
        <w:t>a ddefnyddir</w:t>
      </w:r>
      <w:r w:rsidR="00936944">
        <w:rPr>
          <w:rFonts w:asciiTheme="majorBidi" w:hAnsiTheme="majorBidi" w:cstheme="majorBidi"/>
          <w:sz w:val="24"/>
          <w:szCs w:val="24"/>
        </w:rPr>
        <w:t xml:space="preserve"> yn y llinellau sy’n darlunio marwolaeth Owain ar faes y gad. Wrth astudio arddull yr awdl, fe welwch hefyd fod y</w:t>
      </w:r>
      <w:r w:rsidR="002D5A5E">
        <w:rPr>
          <w:rFonts w:asciiTheme="majorBidi" w:hAnsiTheme="majorBidi" w:cstheme="majorBidi"/>
          <w:sz w:val="24"/>
          <w:szCs w:val="24"/>
        </w:rPr>
        <w:t xml:space="preserve"> bardd wrth gyplysu rhai geiriau yn tynnu ar draddodiad ehangach.</w:t>
      </w:r>
      <w:r w:rsidR="00811C6B">
        <w:rPr>
          <w:rFonts w:asciiTheme="majorBidi" w:hAnsiTheme="majorBidi" w:cstheme="majorBidi"/>
          <w:sz w:val="24"/>
          <w:szCs w:val="24"/>
        </w:rPr>
        <w:t xml:space="preserve"> </w:t>
      </w:r>
      <w:r w:rsidR="00CC7DCA">
        <w:rPr>
          <w:rFonts w:asciiTheme="majorBidi" w:hAnsiTheme="majorBidi" w:cstheme="majorBidi"/>
          <w:sz w:val="24"/>
          <w:szCs w:val="24"/>
        </w:rPr>
        <w:t xml:space="preserve">Dyma un o nodweddion pwysig </w:t>
      </w:r>
      <w:r w:rsidR="00CC7DCA" w:rsidRPr="00217F69">
        <w:rPr>
          <w:rFonts w:asciiTheme="majorBidi" w:hAnsiTheme="majorBidi" w:cstheme="majorBidi"/>
          <w:i/>
          <w:sz w:val="24"/>
          <w:szCs w:val="24"/>
        </w:rPr>
        <w:t>Y Gododdin</w:t>
      </w:r>
      <w:r w:rsidR="00CC7DCA">
        <w:rPr>
          <w:rFonts w:asciiTheme="majorBidi" w:hAnsiTheme="majorBidi" w:cstheme="majorBidi"/>
          <w:sz w:val="24"/>
          <w:szCs w:val="24"/>
        </w:rPr>
        <w:t xml:space="preserve">. </w:t>
      </w:r>
      <w:r w:rsidR="008C6D6C">
        <w:rPr>
          <w:rFonts w:asciiTheme="majorBidi" w:hAnsiTheme="majorBidi" w:cstheme="majorBidi"/>
          <w:sz w:val="24"/>
          <w:szCs w:val="24"/>
        </w:rPr>
        <w:t>Y mae’n waith sy’n tynnu’n helaeth ar gonfensiynau llenyddol penodol.</w:t>
      </w:r>
      <w:r w:rsidR="00440B8D">
        <w:rPr>
          <w:rFonts w:asciiTheme="majorBidi" w:hAnsiTheme="majorBidi" w:cstheme="majorBidi"/>
          <w:sz w:val="24"/>
          <w:szCs w:val="24"/>
        </w:rPr>
        <w:t xml:space="preserve"> Ac eto, ar yr un pryd, y mae yma hefyd farddoniaeth gofiadwy sydd â’r gallu i’n hysgwyd </w:t>
      </w:r>
      <w:r w:rsidR="005C383B">
        <w:rPr>
          <w:rFonts w:asciiTheme="majorBidi" w:hAnsiTheme="majorBidi" w:cstheme="majorBidi"/>
          <w:sz w:val="24"/>
          <w:szCs w:val="24"/>
        </w:rPr>
        <w:t xml:space="preserve">ni </w:t>
      </w:r>
      <w:r w:rsidR="00440B8D">
        <w:rPr>
          <w:rFonts w:asciiTheme="majorBidi" w:hAnsiTheme="majorBidi" w:cstheme="majorBidi"/>
          <w:sz w:val="24"/>
          <w:szCs w:val="24"/>
        </w:rPr>
        <w:t>o hyd.</w:t>
      </w:r>
    </w:p>
    <w:p w14:paraId="17896EA8" w14:textId="77777777" w:rsidR="005237DB" w:rsidRDefault="005237DB" w:rsidP="00B51576">
      <w:pPr>
        <w:rPr>
          <w:rFonts w:asciiTheme="majorBidi" w:hAnsiTheme="majorBidi" w:cstheme="majorBidi"/>
          <w:sz w:val="24"/>
          <w:szCs w:val="24"/>
        </w:rPr>
      </w:pPr>
    </w:p>
    <w:p w14:paraId="2387C4B6" w14:textId="77777777" w:rsidR="009B5419" w:rsidRDefault="009B5419" w:rsidP="009B54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419">
        <w:rPr>
          <w:rFonts w:ascii="Times New Roman" w:hAnsi="Times New Roman" w:cs="Times New Roman"/>
          <w:sz w:val="20"/>
          <w:szCs w:val="20"/>
        </w:rPr>
        <w:t xml:space="preserve">awdl = Yr un gair ag </w:t>
      </w:r>
      <w:r w:rsidRPr="009B5419">
        <w:rPr>
          <w:rFonts w:ascii="Times New Roman" w:hAnsi="Times New Roman" w:cs="Times New Roman"/>
          <w:i/>
          <w:iCs/>
          <w:sz w:val="20"/>
          <w:szCs w:val="20"/>
        </w:rPr>
        <w:t>odl</w:t>
      </w:r>
      <w:r w:rsidRPr="009B5419">
        <w:rPr>
          <w:rFonts w:ascii="Times New Roman" w:hAnsi="Times New Roman" w:cs="Times New Roman"/>
          <w:sz w:val="20"/>
          <w:szCs w:val="20"/>
        </w:rPr>
        <w:t xml:space="preserve"> yn wreiddiol. Yn yr Oesoedd Canol ystyr y term </w:t>
      </w:r>
      <w:r w:rsidRPr="009B5419">
        <w:rPr>
          <w:rFonts w:ascii="Times New Roman" w:hAnsi="Times New Roman" w:cs="Times New Roman"/>
          <w:i/>
          <w:iCs/>
          <w:sz w:val="20"/>
          <w:szCs w:val="20"/>
        </w:rPr>
        <w:t xml:space="preserve">awdl </w:t>
      </w:r>
      <w:r w:rsidRPr="009B5419">
        <w:rPr>
          <w:rFonts w:ascii="Times New Roman" w:hAnsi="Times New Roman" w:cs="Times New Roman"/>
          <w:sz w:val="20"/>
          <w:szCs w:val="20"/>
        </w:rPr>
        <w:t xml:space="preserve">oedd nifer o linellau wedi eu canu ar yr un odl, ac fe’i defnyddir yn y nodiadau hyn i gyfeirio at y rhannau byrion, neu’r penillion unigol, sydd i’w cael yn y Gododdin. Erbyn heddiw, wrth gwrs, daeth </w:t>
      </w:r>
      <w:r w:rsidRPr="009B5419">
        <w:rPr>
          <w:rFonts w:ascii="Times New Roman" w:hAnsi="Times New Roman" w:cs="Times New Roman"/>
          <w:i/>
          <w:iCs/>
          <w:sz w:val="20"/>
          <w:szCs w:val="20"/>
        </w:rPr>
        <w:t>awdl</w:t>
      </w:r>
      <w:r w:rsidRPr="009B5419">
        <w:rPr>
          <w:rFonts w:ascii="Times New Roman" w:hAnsi="Times New Roman" w:cs="Times New Roman"/>
          <w:sz w:val="20"/>
          <w:szCs w:val="20"/>
        </w:rPr>
        <w:t xml:space="preserve"> hefyd yn derm am gerdd estynedig ar y mesurau caeth.</w:t>
      </w:r>
    </w:p>
    <w:p w14:paraId="60A70565" w14:textId="7D4CD008" w:rsidR="00AB2458" w:rsidRPr="009B5419" w:rsidRDefault="00AB2458" w:rsidP="009B54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419">
        <w:rPr>
          <w:rFonts w:ascii="Times New Roman" w:hAnsi="Times New Roman" w:cs="Times New Roman"/>
          <w:sz w:val="20"/>
          <w:szCs w:val="20"/>
        </w:rPr>
        <w:t xml:space="preserve">barddoniaeth fawl =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9B5419">
        <w:rPr>
          <w:rFonts w:ascii="Times New Roman" w:hAnsi="Times New Roman" w:cs="Times New Roman"/>
          <w:sz w:val="20"/>
          <w:szCs w:val="20"/>
        </w:rPr>
        <w:t>arddoniaeth sy’n canmol ac yn dyrchafu unigolyn (neu unigolion) naill ai pan fyddant yn fyw neu ar ôl iddynt farw.</w:t>
      </w:r>
    </w:p>
    <w:p w14:paraId="3C6EB610" w14:textId="77777777" w:rsidR="00AB2458" w:rsidRPr="009B5419" w:rsidRDefault="00AB2458" w:rsidP="00AB24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gwrthgyferbyniad = D</w:t>
      </w:r>
      <w:r w:rsidRPr="009B5419">
        <w:rPr>
          <w:rFonts w:ascii="Times New Roman" w:hAnsi="Times New Roman" w:cs="Times New Roman"/>
          <w:sz w:val="20"/>
          <w:szCs w:val="20"/>
        </w:rPr>
        <w:t>au beth (neu ddau syniad) hollol wahanol yn cael eu rhoi ochr yn ochr â’i gilydd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BE8BF0" w14:textId="77777777" w:rsidR="00AB2458" w:rsidRPr="009B5419" w:rsidRDefault="00AB2458" w:rsidP="00AB24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419">
        <w:rPr>
          <w:rFonts w:ascii="Times New Roman" w:hAnsi="Times New Roman" w:cs="Times New Roman"/>
          <w:sz w:val="20"/>
          <w:szCs w:val="20"/>
        </w:rPr>
        <w:t xml:space="preserve">llenyddiaeth arwrol =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9B5419">
        <w:rPr>
          <w:rFonts w:ascii="Times New Roman" w:hAnsi="Times New Roman" w:cs="Times New Roman"/>
          <w:sz w:val="20"/>
          <w:szCs w:val="20"/>
        </w:rPr>
        <w:t>lenyddiaeth sy’n trafod gorchestion rhyw arwr (neu arwyr), a hynny’n aml iawn mewn brwydr neu ryfel.</w:t>
      </w:r>
    </w:p>
    <w:p w14:paraId="370B1923" w14:textId="7278A6DE" w:rsidR="009B5419" w:rsidRPr="009B5419" w:rsidRDefault="009B5419" w:rsidP="009B54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419">
        <w:rPr>
          <w:rFonts w:ascii="Times New Roman" w:hAnsi="Times New Roman" w:cs="Times New Roman"/>
          <w:sz w:val="20"/>
          <w:szCs w:val="20"/>
        </w:rPr>
        <w:t>persona barddol = Bydd bardd weithiau yn siarad yng nghymeriad rhywun arall. Enghraifft o hynny yw canu Heledd a’r gerdd ‘Stafell Gynddylan’. Y mae pwy bynnag a’i lluniodd yn siarad yng nghymeriad Heledd. Hynny yw, y mae’r gwir awdur wedi mabwysiadu ‘</w:t>
      </w:r>
      <w:r w:rsidRPr="009B5419">
        <w:rPr>
          <w:rFonts w:ascii="Times New Roman" w:hAnsi="Times New Roman" w:cs="Times New Roman"/>
          <w:i/>
          <w:iCs/>
          <w:sz w:val="20"/>
          <w:szCs w:val="20"/>
        </w:rPr>
        <w:t>persona</w:t>
      </w:r>
      <w:r w:rsidRPr="009B5419">
        <w:rPr>
          <w:rFonts w:ascii="Times New Roman" w:hAnsi="Times New Roman" w:cs="Times New Roman"/>
          <w:sz w:val="20"/>
          <w:szCs w:val="20"/>
        </w:rPr>
        <w:t xml:space="preserve"> barddol’ (gair Lladin yw </w:t>
      </w:r>
      <w:r w:rsidRPr="009B5419">
        <w:rPr>
          <w:rFonts w:ascii="Times New Roman" w:hAnsi="Times New Roman" w:cs="Times New Roman"/>
          <w:i/>
          <w:iCs/>
          <w:sz w:val="20"/>
          <w:szCs w:val="20"/>
        </w:rPr>
        <w:t>persona</w:t>
      </w:r>
      <w:r w:rsidRPr="009B5419">
        <w:rPr>
          <w:rFonts w:ascii="Times New Roman" w:hAnsi="Times New Roman" w:cs="Times New Roman"/>
          <w:sz w:val="20"/>
          <w:szCs w:val="20"/>
        </w:rPr>
        <w:t xml:space="preserve"> a’i ystyr yw ‘mwgwd, masg’). Wrth drafod cefndir ‘Y Gododdin’ </w:t>
      </w:r>
      <w:bookmarkStart w:id="0" w:name="_GoBack"/>
      <w:bookmarkEnd w:id="0"/>
      <w:r w:rsidRPr="009B5419">
        <w:rPr>
          <w:rFonts w:ascii="Times New Roman" w:hAnsi="Times New Roman" w:cs="Times New Roman"/>
          <w:sz w:val="20"/>
          <w:szCs w:val="20"/>
        </w:rPr>
        <w:t xml:space="preserve">daeth yn gwbl amlwg i ni na ellir ystyried y gerdd, fel y mae bellach yn Llyfr Aneirin, yn waith un bardd. Yng nghwrs y canrifoedd, bu rhagor nag un bardd yn ychwanegu at y deunydd ac yn ei addasu. Ond wrth wneud hyn, y maent oll fel petaent yn mabwysiadu </w:t>
      </w:r>
      <w:r w:rsidRPr="009B5419">
        <w:rPr>
          <w:rFonts w:ascii="Times New Roman" w:hAnsi="Times New Roman" w:cs="Times New Roman"/>
          <w:i/>
          <w:iCs/>
          <w:sz w:val="20"/>
          <w:szCs w:val="20"/>
        </w:rPr>
        <w:t>persona</w:t>
      </w:r>
      <w:r w:rsidRPr="009B5419">
        <w:rPr>
          <w:rFonts w:ascii="Times New Roman" w:hAnsi="Times New Roman" w:cs="Times New Roman"/>
          <w:sz w:val="20"/>
          <w:szCs w:val="20"/>
        </w:rPr>
        <w:t xml:space="preserve"> barddol yr Aneirin gwreiddiol.</w:t>
      </w:r>
    </w:p>
    <w:p w14:paraId="4CA8D9BC" w14:textId="5BAABBDF" w:rsidR="009B5419" w:rsidRPr="009B5419" w:rsidRDefault="009B5419" w:rsidP="009B54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419">
        <w:rPr>
          <w:rFonts w:ascii="Times New Roman" w:hAnsi="Times New Roman" w:cs="Times New Roman"/>
          <w:i/>
          <w:sz w:val="20"/>
          <w:szCs w:val="20"/>
        </w:rPr>
        <w:t xml:space="preserve">topos </w:t>
      </w:r>
      <w:r>
        <w:rPr>
          <w:rFonts w:ascii="Times New Roman" w:hAnsi="Times New Roman" w:cs="Times New Roman"/>
          <w:sz w:val="20"/>
          <w:szCs w:val="20"/>
        </w:rPr>
        <w:t>= S</w:t>
      </w:r>
      <w:r w:rsidRPr="009B5419">
        <w:rPr>
          <w:rFonts w:ascii="Times New Roman" w:hAnsi="Times New Roman" w:cs="Times New Roman"/>
          <w:sz w:val="20"/>
          <w:szCs w:val="20"/>
        </w:rPr>
        <w:t>yniad neu thema a ailadroddir mewn llenyddiaeth (o’r Groeg;</w:t>
      </w:r>
      <w:r w:rsidRPr="009B54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B5419">
        <w:rPr>
          <w:rFonts w:ascii="Times New Roman" w:hAnsi="Times New Roman" w:cs="Times New Roman"/>
          <w:sz w:val="20"/>
          <w:szCs w:val="20"/>
        </w:rPr>
        <w:t>lluosog =</w:t>
      </w:r>
      <w:r w:rsidRPr="009B5419">
        <w:rPr>
          <w:rFonts w:ascii="Times New Roman" w:hAnsi="Times New Roman" w:cs="Times New Roman"/>
          <w:i/>
          <w:sz w:val="20"/>
          <w:szCs w:val="20"/>
        </w:rPr>
        <w:t xml:space="preserve"> topoi</w:t>
      </w:r>
      <w:r w:rsidRPr="009B541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5099E16" w14:textId="42F3F195" w:rsidR="001702E5" w:rsidRPr="000D4D40" w:rsidRDefault="001702E5" w:rsidP="009B5419">
      <w:pPr>
        <w:rPr>
          <w:rFonts w:asciiTheme="majorBidi" w:hAnsiTheme="majorBidi" w:cstheme="majorBidi"/>
          <w:sz w:val="24"/>
          <w:szCs w:val="24"/>
        </w:rPr>
      </w:pPr>
    </w:p>
    <w:sectPr w:rsidR="001702E5" w:rsidRPr="000D4D40" w:rsidSect="00CC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AF6BC" w14:textId="77777777" w:rsidR="00673D0C" w:rsidRDefault="00673D0C" w:rsidP="000D4D40">
      <w:pPr>
        <w:spacing w:after="0" w:line="240" w:lineRule="auto"/>
      </w:pPr>
      <w:r>
        <w:separator/>
      </w:r>
    </w:p>
  </w:endnote>
  <w:endnote w:type="continuationSeparator" w:id="0">
    <w:p w14:paraId="5718D248" w14:textId="77777777" w:rsidR="00673D0C" w:rsidRDefault="00673D0C" w:rsidP="000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29E57" w14:textId="77777777" w:rsidR="00673D0C" w:rsidRDefault="00673D0C" w:rsidP="000D4D40">
      <w:pPr>
        <w:spacing w:after="0" w:line="240" w:lineRule="auto"/>
      </w:pPr>
      <w:r>
        <w:separator/>
      </w:r>
    </w:p>
  </w:footnote>
  <w:footnote w:type="continuationSeparator" w:id="0">
    <w:p w14:paraId="00EBC31C" w14:textId="77777777" w:rsidR="00673D0C" w:rsidRDefault="00673D0C" w:rsidP="000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E5"/>
    <w:rsid w:val="000021AF"/>
    <w:rsid w:val="00003003"/>
    <w:rsid w:val="00006766"/>
    <w:rsid w:val="00010588"/>
    <w:rsid w:val="00010920"/>
    <w:rsid w:val="00012558"/>
    <w:rsid w:val="000135FB"/>
    <w:rsid w:val="00023B62"/>
    <w:rsid w:val="0002572D"/>
    <w:rsid w:val="00025DFB"/>
    <w:rsid w:val="0002744F"/>
    <w:rsid w:val="00043085"/>
    <w:rsid w:val="0005574D"/>
    <w:rsid w:val="000605C8"/>
    <w:rsid w:val="00063AF9"/>
    <w:rsid w:val="00063FA5"/>
    <w:rsid w:val="00066210"/>
    <w:rsid w:val="00074F01"/>
    <w:rsid w:val="000775FC"/>
    <w:rsid w:val="00084B47"/>
    <w:rsid w:val="00095FEE"/>
    <w:rsid w:val="000962F9"/>
    <w:rsid w:val="00096B00"/>
    <w:rsid w:val="00097415"/>
    <w:rsid w:val="000A15E4"/>
    <w:rsid w:val="000A24DA"/>
    <w:rsid w:val="000A78C6"/>
    <w:rsid w:val="000B4EB7"/>
    <w:rsid w:val="000B5D2A"/>
    <w:rsid w:val="000C18CE"/>
    <w:rsid w:val="000C1957"/>
    <w:rsid w:val="000C2CCB"/>
    <w:rsid w:val="000C2ECE"/>
    <w:rsid w:val="000C3E70"/>
    <w:rsid w:val="000C4C9E"/>
    <w:rsid w:val="000D03B3"/>
    <w:rsid w:val="000D247A"/>
    <w:rsid w:val="000D4D40"/>
    <w:rsid w:val="000D530D"/>
    <w:rsid w:val="000D6A8A"/>
    <w:rsid w:val="000E463E"/>
    <w:rsid w:val="000F1DE3"/>
    <w:rsid w:val="000F56F2"/>
    <w:rsid w:val="000F68CD"/>
    <w:rsid w:val="00100946"/>
    <w:rsid w:val="00102C3F"/>
    <w:rsid w:val="00103D08"/>
    <w:rsid w:val="00106B3E"/>
    <w:rsid w:val="00114693"/>
    <w:rsid w:val="00123381"/>
    <w:rsid w:val="001311ED"/>
    <w:rsid w:val="00133AE1"/>
    <w:rsid w:val="00135ACD"/>
    <w:rsid w:val="00135D26"/>
    <w:rsid w:val="001408E8"/>
    <w:rsid w:val="00147DCF"/>
    <w:rsid w:val="001547C1"/>
    <w:rsid w:val="00155D23"/>
    <w:rsid w:val="001563CA"/>
    <w:rsid w:val="00161855"/>
    <w:rsid w:val="001633DA"/>
    <w:rsid w:val="00163835"/>
    <w:rsid w:val="00164DA9"/>
    <w:rsid w:val="001702E5"/>
    <w:rsid w:val="0017057C"/>
    <w:rsid w:val="0017461F"/>
    <w:rsid w:val="00191AD3"/>
    <w:rsid w:val="00192390"/>
    <w:rsid w:val="00194FBC"/>
    <w:rsid w:val="001953A5"/>
    <w:rsid w:val="00196BED"/>
    <w:rsid w:val="001A211E"/>
    <w:rsid w:val="001A24A9"/>
    <w:rsid w:val="001A4091"/>
    <w:rsid w:val="001B170A"/>
    <w:rsid w:val="001B18BA"/>
    <w:rsid w:val="001B3B8E"/>
    <w:rsid w:val="001B64D0"/>
    <w:rsid w:val="001D0AA2"/>
    <w:rsid w:val="001D1085"/>
    <w:rsid w:val="001D3547"/>
    <w:rsid w:val="001D6AF7"/>
    <w:rsid w:val="001D7E71"/>
    <w:rsid w:val="001E7A01"/>
    <w:rsid w:val="001F185F"/>
    <w:rsid w:val="001F4DD5"/>
    <w:rsid w:val="001F52AD"/>
    <w:rsid w:val="00202012"/>
    <w:rsid w:val="002079BB"/>
    <w:rsid w:val="00213BEB"/>
    <w:rsid w:val="00216F74"/>
    <w:rsid w:val="00217F69"/>
    <w:rsid w:val="002332EA"/>
    <w:rsid w:val="00242334"/>
    <w:rsid w:val="00242DCD"/>
    <w:rsid w:val="00246A1C"/>
    <w:rsid w:val="002472E4"/>
    <w:rsid w:val="00261253"/>
    <w:rsid w:val="00265E29"/>
    <w:rsid w:val="00274C74"/>
    <w:rsid w:val="002772B5"/>
    <w:rsid w:val="00277907"/>
    <w:rsid w:val="00281E86"/>
    <w:rsid w:val="002843AB"/>
    <w:rsid w:val="002847CB"/>
    <w:rsid w:val="00284E50"/>
    <w:rsid w:val="0028574E"/>
    <w:rsid w:val="00295839"/>
    <w:rsid w:val="002A0D52"/>
    <w:rsid w:val="002A49F8"/>
    <w:rsid w:val="002B187D"/>
    <w:rsid w:val="002B3078"/>
    <w:rsid w:val="002C23AD"/>
    <w:rsid w:val="002C5BDB"/>
    <w:rsid w:val="002C6479"/>
    <w:rsid w:val="002D09A1"/>
    <w:rsid w:val="002D5A5E"/>
    <w:rsid w:val="002E2EC5"/>
    <w:rsid w:val="002E4602"/>
    <w:rsid w:val="002E4CF3"/>
    <w:rsid w:val="002F259F"/>
    <w:rsid w:val="002F48A1"/>
    <w:rsid w:val="00303104"/>
    <w:rsid w:val="0031137F"/>
    <w:rsid w:val="00312FAE"/>
    <w:rsid w:val="00322712"/>
    <w:rsid w:val="00331EF1"/>
    <w:rsid w:val="0033363C"/>
    <w:rsid w:val="00341CC1"/>
    <w:rsid w:val="00346367"/>
    <w:rsid w:val="00356707"/>
    <w:rsid w:val="003577B4"/>
    <w:rsid w:val="00360459"/>
    <w:rsid w:val="00371CEF"/>
    <w:rsid w:val="00374520"/>
    <w:rsid w:val="00377E41"/>
    <w:rsid w:val="003817BA"/>
    <w:rsid w:val="003832A0"/>
    <w:rsid w:val="00385CBE"/>
    <w:rsid w:val="003902E7"/>
    <w:rsid w:val="0039480C"/>
    <w:rsid w:val="003967D0"/>
    <w:rsid w:val="0039768B"/>
    <w:rsid w:val="003A186F"/>
    <w:rsid w:val="003B1CEF"/>
    <w:rsid w:val="003B3147"/>
    <w:rsid w:val="003B4DBD"/>
    <w:rsid w:val="003C50D0"/>
    <w:rsid w:val="003D1742"/>
    <w:rsid w:val="003D3874"/>
    <w:rsid w:val="003E35DE"/>
    <w:rsid w:val="003E56CD"/>
    <w:rsid w:val="003E70EE"/>
    <w:rsid w:val="003F1924"/>
    <w:rsid w:val="003F3731"/>
    <w:rsid w:val="003F6C5F"/>
    <w:rsid w:val="00411137"/>
    <w:rsid w:val="004131BF"/>
    <w:rsid w:val="00416EB7"/>
    <w:rsid w:val="00424039"/>
    <w:rsid w:val="00424732"/>
    <w:rsid w:val="00425DC6"/>
    <w:rsid w:val="00426E88"/>
    <w:rsid w:val="00430E73"/>
    <w:rsid w:val="0043130E"/>
    <w:rsid w:val="00440B8D"/>
    <w:rsid w:val="00442D83"/>
    <w:rsid w:val="00447148"/>
    <w:rsid w:val="00451127"/>
    <w:rsid w:val="0045348D"/>
    <w:rsid w:val="00455A07"/>
    <w:rsid w:val="00455CC9"/>
    <w:rsid w:val="00461F23"/>
    <w:rsid w:val="00462CAF"/>
    <w:rsid w:val="00463546"/>
    <w:rsid w:val="0046465B"/>
    <w:rsid w:val="0046607A"/>
    <w:rsid w:val="0047277C"/>
    <w:rsid w:val="00494B3E"/>
    <w:rsid w:val="00495EE9"/>
    <w:rsid w:val="004974A8"/>
    <w:rsid w:val="004A0CA0"/>
    <w:rsid w:val="004A0E27"/>
    <w:rsid w:val="004A189F"/>
    <w:rsid w:val="004A22CD"/>
    <w:rsid w:val="004A3AE9"/>
    <w:rsid w:val="004A43FD"/>
    <w:rsid w:val="004B1472"/>
    <w:rsid w:val="004B5D8A"/>
    <w:rsid w:val="004B67EC"/>
    <w:rsid w:val="004B6A55"/>
    <w:rsid w:val="004C306A"/>
    <w:rsid w:val="004F538D"/>
    <w:rsid w:val="00502867"/>
    <w:rsid w:val="00504768"/>
    <w:rsid w:val="00506014"/>
    <w:rsid w:val="00506860"/>
    <w:rsid w:val="00507122"/>
    <w:rsid w:val="005122A1"/>
    <w:rsid w:val="00513368"/>
    <w:rsid w:val="00514120"/>
    <w:rsid w:val="00517B50"/>
    <w:rsid w:val="00522C93"/>
    <w:rsid w:val="00523715"/>
    <w:rsid w:val="005237DB"/>
    <w:rsid w:val="00525505"/>
    <w:rsid w:val="00525866"/>
    <w:rsid w:val="00527960"/>
    <w:rsid w:val="005372ED"/>
    <w:rsid w:val="00537A45"/>
    <w:rsid w:val="00545B1A"/>
    <w:rsid w:val="005569AA"/>
    <w:rsid w:val="005574F3"/>
    <w:rsid w:val="00560089"/>
    <w:rsid w:val="00571C93"/>
    <w:rsid w:val="005739C4"/>
    <w:rsid w:val="00574343"/>
    <w:rsid w:val="005801B9"/>
    <w:rsid w:val="00596A7B"/>
    <w:rsid w:val="005A43E3"/>
    <w:rsid w:val="005A7B42"/>
    <w:rsid w:val="005B5106"/>
    <w:rsid w:val="005B6D3E"/>
    <w:rsid w:val="005C383B"/>
    <w:rsid w:val="005C77F6"/>
    <w:rsid w:val="005D3DD1"/>
    <w:rsid w:val="005D7B17"/>
    <w:rsid w:val="005D7B8B"/>
    <w:rsid w:val="005E05DD"/>
    <w:rsid w:val="005E1F94"/>
    <w:rsid w:val="005E2540"/>
    <w:rsid w:val="005F0309"/>
    <w:rsid w:val="005F07A5"/>
    <w:rsid w:val="005F3339"/>
    <w:rsid w:val="005F38D5"/>
    <w:rsid w:val="005F6AA5"/>
    <w:rsid w:val="005F7CE6"/>
    <w:rsid w:val="00622A8B"/>
    <w:rsid w:val="00633AF1"/>
    <w:rsid w:val="0063483E"/>
    <w:rsid w:val="00634F25"/>
    <w:rsid w:val="00642E3D"/>
    <w:rsid w:val="00652FBC"/>
    <w:rsid w:val="00655BA9"/>
    <w:rsid w:val="006614E0"/>
    <w:rsid w:val="006673EE"/>
    <w:rsid w:val="00672D9C"/>
    <w:rsid w:val="00673D0C"/>
    <w:rsid w:val="00677919"/>
    <w:rsid w:val="00677DFC"/>
    <w:rsid w:val="00683653"/>
    <w:rsid w:val="006846AD"/>
    <w:rsid w:val="00695F01"/>
    <w:rsid w:val="00696767"/>
    <w:rsid w:val="006A2497"/>
    <w:rsid w:val="006A51F6"/>
    <w:rsid w:val="006A5D3D"/>
    <w:rsid w:val="006B0F05"/>
    <w:rsid w:val="006B47A9"/>
    <w:rsid w:val="006B69F9"/>
    <w:rsid w:val="006B7926"/>
    <w:rsid w:val="006C0299"/>
    <w:rsid w:val="006C64CA"/>
    <w:rsid w:val="006D0233"/>
    <w:rsid w:val="006D1D65"/>
    <w:rsid w:val="006D41FB"/>
    <w:rsid w:val="006D4808"/>
    <w:rsid w:val="006D79FB"/>
    <w:rsid w:val="006E160A"/>
    <w:rsid w:val="006F0E83"/>
    <w:rsid w:val="006F3850"/>
    <w:rsid w:val="006F6B99"/>
    <w:rsid w:val="00703A1F"/>
    <w:rsid w:val="007047EF"/>
    <w:rsid w:val="00704DBF"/>
    <w:rsid w:val="007072F5"/>
    <w:rsid w:val="00707C5C"/>
    <w:rsid w:val="00711D5D"/>
    <w:rsid w:val="00720B98"/>
    <w:rsid w:val="00724F68"/>
    <w:rsid w:val="007259D2"/>
    <w:rsid w:val="0072756B"/>
    <w:rsid w:val="007304A5"/>
    <w:rsid w:val="007355F6"/>
    <w:rsid w:val="00737ACF"/>
    <w:rsid w:val="00740144"/>
    <w:rsid w:val="00757625"/>
    <w:rsid w:val="00761A82"/>
    <w:rsid w:val="00764425"/>
    <w:rsid w:val="00764B6A"/>
    <w:rsid w:val="0076504C"/>
    <w:rsid w:val="0076578B"/>
    <w:rsid w:val="00765849"/>
    <w:rsid w:val="00766146"/>
    <w:rsid w:val="0077399D"/>
    <w:rsid w:val="00777A45"/>
    <w:rsid w:val="00780935"/>
    <w:rsid w:val="007864F5"/>
    <w:rsid w:val="007951E8"/>
    <w:rsid w:val="00795382"/>
    <w:rsid w:val="007A146E"/>
    <w:rsid w:val="007A14DB"/>
    <w:rsid w:val="007A462E"/>
    <w:rsid w:val="007A6347"/>
    <w:rsid w:val="007B6FD9"/>
    <w:rsid w:val="007B7E3A"/>
    <w:rsid w:val="007C12D7"/>
    <w:rsid w:val="007C6D8E"/>
    <w:rsid w:val="007D04C4"/>
    <w:rsid w:val="007D294D"/>
    <w:rsid w:val="007D5914"/>
    <w:rsid w:val="007E223A"/>
    <w:rsid w:val="007E3EAC"/>
    <w:rsid w:val="007E7533"/>
    <w:rsid w:val="007F0117"/>
    <w:rsid w:val="007F0868"/>
    <w:rsid w:val="007F18B8"/>
    <w:rsid w:val="007F4553"/>
    <w:rsid w:val="007F637B"/>
    <w:rsid w:val="008006F2"/>
    <w:rsid w:val="00811C6B"/>
    <w:rsid w:val="00811C9B"/>
    <w:rsid w:val="00812768"/>
    <w:rsid w:val="00813C0B"/>
    <w:rsid w:val="008143B3"/>
    <w:rsid w:val="0082010E"/>
    <w:rsid w:val="00820B76"/>
    <w:rsid w:val="0082209A"/>
    <w:rsid w:val="00822B2A"/>
    <w:rsid w:val="00824C19"/>
    <w:rsid w:val="00827603"/>
    <w:rsid w:val="0083189F"/>
    <w:rsid w:val="00835EB5"/>
    <w:rsid w:val="00837B9F"/>
    <w:rsid w:val="008421B6"/>
    <w:rsid w:val="008449D8"/>
    <w:rsid w:val="0084691B"/>
    <w:rsid w:val="0085269F"/>
    <w:rsid w:val="00852CFF"/>
    <w:rsid w:val="00854392"/>
    <w:rsid w:val="00856AA0"/>
    <w:rsid w:val="008609BB"/>
    <w:rsid w:val="00864965"/>
    <w:rsid w:val="008662D0"/>
    <w:rsid w:val="00875E7E"/>
    <w:rsid w:val="008777B3"/>
    <w:rsid w:val="0088505D"/>
    <w:rsid w:val="00887174"/>
    <w:rsid w:val="00897F03"/>
    <w:rsid w:val="008A360B"/>
    <w:rsid w:val="008C55A2"/>
    <w:rsid w:val="008C6D6C"/>
    <w:rsid w:val="008C6E48"/>
    <w:rsid w:val="008D0A9C"/>
    <w:rsid w:val="008D4620"/>
    <w:rsid w:val="008E62A6"/>
    <w:rsid w:val="008F0157"/>
    <w:rsid w:val="008F1202"/>
    <w:rsid w:val="008F4102"/>
    <w:rsid w:val="00905758"/>
    <w:rsid w:val="0090693C"/>
    <w:rsid w:val="0091535D"/>
    <w:rsid w:val="00916DF4"/>
    <w:rsid w:val="0092161E"/>
    <w:rsid w:val="00923883"/>
    <w:rsid w:val="009321F8"/>
    <w:rsid w:val="009341D9"/>
    <w:rsid w:val="00936944"/>
    <w:rsid w:val="00941697"/>
    <w:rsid w:val="009442A9"/>
    <w:rsid w:val="009445A8"/>
    <w:rsid w:val="00944D8D"/>
    <w:rsid w:val="00946CD3"/>
    <w:rsid w:val="00947337"/>
    <w:rsid w:val="009513B6"/>
    <w:rsid w:val="009670AB"/>
    <w:rsid w:val="0098110D"/>
    <w:rsid w:val="00983742"/>
    <w:rsid w:val="00985432"/>
    <w:rsid w:val="00993175"/>
    <w:rsid w:val="00993ACB"/>
    <w:rsid w:val="009A08FF"/>
    <w:rsid w:val="009A55A5"/>
    <w:rsid w:val="009B322F"/>
    <w:rsid w:val="009B5419"/>
    <w:rsid w:val="009B7264"/>
    <w:rsid w:val="009C194B"/>
    <w:rsid w:val="009C415D"/>
    <w:rsid w:val="009D0B61"/>
    <w:rsid w:val="009D219D"/>
    <w:rsid w:val="009D6E1D"/>
    <w:rsid w:val="009E11E2"/>
    <w:rsid w:val="009F595D"/>
    <w:rsid w:val="00A02282"/>
    <w:rsid w:val="00A0278F"/>
    <w:rsid w:val="00A12A32"/>
    <w:rsid w:val="00A16368"/>
    <w:rsid w:val="00A22BC1"/>
    <w:rsid w:val="00A26691"/>
    <w:rsid w:val="00A325B4"/>
    <w:rsid w:val="00A34B5D"/>
    <w:rsid w:val="00A35BBC"/>
    <w:rsid w:val="00A361C3"/>
    <w:rsid w:val="00A36342"/>
    <w:rsid w:val="00A37B4D"/>
    <w:rsid w:val="00A42BC3"/>
    <w:rsid w:val="00A54CE4"/>
    <w:rsid w:val="00A56801"/>
    <w:rsid w:val="00A67633"/>
    <w:rsid w:val="00A67949"/>
    <w:rsid w:val="00A67C1A"/>
    <w:rsid w:val="00A70FCA"/>
    <w:rsid w:val="00A721F6"/>
    <w:rsid w:val="00A756D4"/>
    <w:rsid w:val="00A82CA1"/>
    <w:rsid w:val="00A83D8A"/>
    <w:rsid w:val="00A873F9"/>
    <w:rsid w:val="00A928A9"/>
    <w:rsid w:val="00A93D99"/>
    <w:rsid w:val="00A949BD"/>
    <w:rsid w:val="00A94E75"/>
    <w:rsid w:val="00AA0305"/>
    <w:rsid w:val="00AA0B0C"/>
    <w:rsid w:val="00AA334B"/>
    <w:rsid w:val="00AA3EB8"/>
    <w:rsid w:val="00AB0A5C"/>
    <w:rsid w:val="00AB2458"/>
    <w:rsid w:val="00AB4F9E"/>
    <w:rsid w:val="00AB763C"/>
    <w:rsid w:val="00AC2FD7"/>
    <w:rsid w:val="00AC41FC"/>
    <w:rsid w:val="00AC48B5"/>
    <w:rsid w:val="00AD2041"/>
    <w:rsid w:val="00AD489D"/>
    <w:rsid w:val="00AE579A"/>
    <w:rsid w:val="00AF741B"/>
    <w:rsid w:val="00B001F8"/>
    <w:rsid w:val="00B02878"/>
    <w:rsid w:val="00B05B7A"/>
    <w:rsid w:val="00B114DF"/>
    <w:rsid w:val="00B1625F"/>
    <w:rsid w:val="00B165FC"/>
    <w:rsid w:val="00B16F09"/>
    <w:rsid w:val="00B213F7"/>
    <w:rsid w:val="00B24418"/>
    <w:rsid w:val="00B26CF4"/>
    <w:rsid w:val="00B32201"/>
    <w:rsid w:val="00B32737"/>
    <w:rsid w:val="00B41170"/>
    <w:rsid w:val="00B451EB"/>
    <w:rsid w:val="00B45C9C"/>
    <w:rsid w:val="00B46A23"/>
    <w:rsid w:val="00B5015A"/>
    <w:rsid w:val="00B50302"/>
    <w:rsid w:val="00B51576"/>
    <w:rsid w:val="00B579F9"/>
    <w:rsid w:val="00B57AAE"/>
    <w:rsid w:val="00B606CD"/>
    <w:rsid w:val="00B61F38"/>
    <w:rsid w:val="00B66E72"/>
    <w:rsid w:val="00B71903"/>
    <w:rsid w:val="00B75B65"/>
    <w:rsid w:val="00B8033D"/>
    <w:rsid w:val="00B83AD3"/>
    <w:rsid w:val="00B94F1A"/>
    <w:rsid w:val="00B968C1"/>
    <w:rsid w:val="00BA0EE2"/>
    <w:rsid w:val="00BA18B1"/>
    <w:rsid w:val="00BA22CE"/>
    <w:rsid w:val="00BA58CC"/>
    <w:rsid w:val="00BA646D"/>
    <w:rsid w:val="00BB3B97"/>
    <w:rsid w:val="00BB507F"/>
    <w:rsid w:val="00BC0A72"/>
    <w:rsid w:val="00BC1236"/>
    <w:rsid w:val="00BC1DF4"/>
    <w:rsid w:val="00BC688C"/>
    <w:rsid w:val="00BC7679"/>
    <w:rsid w:val="00BD1B85"/>
    <w:rsid w:val="00BD67A0"/>
    <w:rsid w:val="00BE558C"/>
    <w:rsid w:val="00BF0F54"/>
    <w:rsid w:val="00C02BD2"/>
    <w:rsid w:val="00C04C2C"/>
    <w:rsid w:val="00C05538"/>
    <w:rsid w:val="00C11BC1"/>
    <w:rsid w:val="00C12403"/>
    <w:rsid w:val="00C135D1"/>
    <w:rsid w:val="00C140FF"/>
    <w:rsid w:val="00C141C3"/>
    <w:rsid w:val="00C14CC5"/>
    <w:rsid w:val="00C153E3"/>
    <w:rsid w:val="00C175E4"/>
    <w:rsid w:val="00C26BEA"/>
    <w:rsid w:val="00C27FAB"/>
    <w:rsid w:val="00C30822"/>
    <w:rsid w:val="00C31AEA"/>
    <w:rsid w:val="00C36CB2"/>
    <w:rsid w:val="00C41219"/>
    <w:rsid w:val="00C44399"/>
    <w:rsid w:val="00C50A03"/>
    <w:rsid w:val="00C520F2"/>
    <w:rsid w:val="00C57C2F"/>
    <w:rsid w:val="00C64156"/>
    <w:rsid w:val="00C82243"/>
    <w:rsid w:val="00C84EBC"/>
    <w:rsid w:val="00C93FDE"/>
    <w:rsid w:val="00CA0D67"/>
    <w:rsid w:val="00CA128C"/>
    <w:rsid w:val="00CA6712"/>
    <w:rsid w:val="00CB0C7E"/>
    <w:rsid w:val="00CB3F66"/>
    <w:rsid w:val="00CC0072"/>
    <w:rsid w:val="00CC2D2E"/>
    <w:rsid w:val="00CC4593"/>
    <w:rsid w:val="00CC78A4"/>
    <w:rsid w:val="00CC7DCA"/>
    <w:rsid w:val="00CD22A3"/>
    <w:rsid w:val="00CD36D8"/>
    <w:rsid w:val="00CD47A5"/>
    <w:rsid w:val="00CD4D3F"/>
    <w:rsid w:val="00CF3DA4"/>
    <w:rsid w:val="00D0100D"/>
    <w:rsid w:val="00D0151B"/>
    <w:rsid w:val="00D034E8"/>
    <w:rsid w:val="00D03771"/>
    <w:rsid w:val="00D173E4"/>
    <w:rsid w:val="00D21AB0"/>
    <w:rsid w:val="00D23D96"/>
    <w:rsid w:val="00D250BE"/>
    <w:rsid w:val="00D26A75"/>
    <w:rsid w:val="00D3391B"/>
    <w:rsid w:val="00D3518F"/>
    <w:rsid w:val="00D35E0E"/>
    <w:rsid w:val="00D4207E"/>
    <w:rsid w:val="00D4264A"/>
    <w:rsid w:val="00D4553E"/>
    <w:rsid w:val="00D476CC"/>
    <w:rsid w:val="00D50545"/>
    <w:rsid w:val="00D539DA"/>
    <w:rsid w:val="00D56FF1"/>
    <w:rsid w:val="00D57CC1"/>
    <w:rsid w:val="00D65863"/>
    <w:rsid w:val="00D66B6E"/>
    <w:rsid w:val="00D7389E"/>
    <w:rsid w:val="00D74FE5"/>
    <w:rsid w:val="00D768D6"/>
    <w:rsid w:val="00D80862"/>
    <w:rsid w:val="00D80FC0"/>
    <w:rsid w:val="00D8369A"/>
    <w:rsid w:val="00D8630E"/>
    <w:rsid w:val="00D90B1F"/>
    <w:rsid w:val="00DA5765"/>
    <w:rsid w:val="00DA7377"/>
    <w:rsid w:val="00DB0892"/>
    <w:rsid w:val="00DB3A92"/>
    <w:rsid w:val="00DB7189"/>
    <w:rsid w:val="00DB78B9"/>
    <w:rsid w:val="00DD7DB1"/>
    <w:rsid w:val="00DF329E"/>
    <w:rsid w:val="00DF6E81"/>
    <w:rsid w:val="00DF7FDE"/>
    <w:rsid w:val="00E02DC8"/>
    <w:rsid w:val="00E1643E"/>
    <w:rsid w:val="00E22FDC"/>
    <w:rsid w:val="00E237BD"/>
    <w:rsid w:val="00E3141D"/>
    <w:rsid w:val="00E33CFC"/>
    <w:rsid w:val="00E43F7F"/>
    <w:rsid w:val="00E52A4C"/>
    <w:rsid w:val="00E53932"/>
    <w:rsid w:val="00E56D4F"/>
    <w:rsid w:val="00E570EC"/>
    <w:rsid w:val="00E57AC1"/>
    <w:rsid w:val="00E65185"/>
    <w:rsid w:val="00E8640B"/>
    <w:rsid w:val="00E87D63"/>
    <w:rsid w:val="00E922CA"/>
    <w:rsid w:val="00E924A4"/>
    <w:rsid w:val="00E95872"/>
    <w:rsid w:val="00E96048"/>
    <w:rsid w:val="00EA5848"/>
    <w:rsid w:val="00EA5A90"/>
    <w:rsid w:val="00EC0729"/>
    <w:rsid w:val="00EE4D11"/>
    <w:rsid w:val="00EF59F1"/>
    <w:rsid w:val="00F01250"/>
    <w:rsid w:val="00F13B96"/>
    <w:rsid w:val="00F13F9B"/>
    <w:rsid w:val="00F14DAD"/>
    <w:rsid w:val="00F16970"/>
    <w:rsid w:val="00F16E44"/>
    <w:rsid w:val="00F200D2"/>
    <w:rsid w:val="00F2102E"/>
    <w:rsid w:val="00F221EE"/>
    <w:rsid w:val="00F27A2F"/>
    <w:rsid w:val="00F37BD8"/>
    <w:rsid w:val="00F42D71"/>
    <w:rsid w:val="00F452A0"/>
    <w:rsid w:val="00F50841"/>
    <w:rsid w:val="00F50F57"/>
    <w:rsid w:val="00F60635"/>
    <w:rsid w:val="00F845E1"/>
    <w:rsid w:val="00F84CFD"/>
    <w:rsid w:val="00F94902"/>
    <w:rsid w:val="00F96F79"/>
    <w:rsid w:val="00FA1C73"/>
    <w:rsid w:val="00FB3C87"/>
    <w:rsid w:val="00FB441A"/>
    <w:rsid w:val="00FB4FCB"/>
    <w:rsid w:val="00FC217B"/>
    <w:rsid w:val="00FC42FB"/>
    <w:rsid w:val="00FC6095"/>
    <w:rsid w:val="00FC78E7"/>
    <w:rsid w:val="00FD14AF"/>
    <w:rsid w:val="00FD3DF6"/>
    <w:rsid w:val="00FD4008"/>
    <w:rsid w:val="00FD6B8D"/>
    <w:rsid w:val="00FD7CFB"/>
    <w:rsid w:val="00FE0B21"/>
    <w:rsid w:val="00FE186F"/>
    <w:rsid w:val="00FE1A7C"/>
    <w:rsid w:val="00FE5D6E"/>
    <w:rsid w:val="00FF1DAF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B1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uiPriority w:val="99"/>
    <w:semiHidden/>
    <w:unhideWhenUsed/>
    <w:rsid w:val="000D4D40"/>
    <w:pPr>
      <w:spacing w:after="0" w:line="240" w:lineRule="auto"/>
    </w:pPr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0D4D40"/>
    <w:rPr>
      <w:sz w:val="20"/>
      <w:szCs w:val="20"/>
    </w:rPr>
  </w:style>
  <w:style w:type="character" w:styleId="Cyfeirnodl-nodyn">
    <w:name w:val="endnote reference"/>
    <w:basedOn w:val="FfontParagraffDdiofyn"/>
    <w:uiPriority w:val="99"/>
    <w:semiHidden/>
    <w:unhideWhenUsed/>
    <w:rsid w:val="000D4D40"/>
    <w:rPr>
      <w:vertAlign w:val="superscript"/>
    </w:rPr>
  </w:style>
  <w:style w:type="character" w:customStyle="1" w:styleId="Pennawd1Nod">
    <w:name w:val="Pennawd 1 Nod"/>
    <w:basedOn w:val="FfontParagraffDdiofyn"/>
    <w:link w:val="Pennawd1"/>
    <w:uiPriority w:val="9"/>
    <w:rsid w:val="00B1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B1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uiPriority w:val="99"/>
    <w:semiHidden/>
    <w:unhideWhenUsed/>
    <w:rsid w:val="000D4D40"/>
    <w:pPr>
      <w:spacing w:after="0" w:line="240" w:lineRule="auto"/>
    </w:pPr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0D4D40"/>
    <w:rPr>
      <w:sz w:val="20"/>
      <w:szCs w:val="20"/>
    </w:rPr>
  </w:style>
  <w:style w:type="character" w:styleId="Cyfeirnodl-nodyn">
    <w:name w:val="endnote reference"/>
    <w:basedOn w:val="FfontParagraffDdiofyn"/>
    <w:uiPriority w:val="99"/>
    <w:semiHidden/>
    <w:unhideWhenUsed/>
    <w:rsid w:val="000D4D40"/>
    <w:rPr>
      <w:vertAlign w:val="superscript"/>
    </w:rPr>
  </w:style>
  <w:style w:type="character" w:customStyle="1" w:styleId="Pennawd1Nod">
    <w:name w:val="Pennawd 1 Nod"/>
    <w:basedOn w:val="FfontParagraffDdiofyn"/>
    <w:link w:val="Pennawd1"/>
    <w:uiPriority w:val="9"/>
    <w:rsid w:val="00B1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6E0B-7275-41BD-B84D-B3E2B66E9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E9475-8510-47C3-8B17-58F0330922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4B75D81-C7CC-48CA-B0BC-55DE0D8047C0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"/>
    <ds:schemaRef ds:uri="http://purl.org/dc/elements/1.1/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461196-03EA-4C73-B055-1358861BA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FC3642-7153-4DEB-9106-67D100FB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Prifysgol Bangor University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wes010</dc:creator>
  <cp:lastModifiedBy>watkim</cp:lastModifiedBy>
  <cp:revision>20</cp:revision>
  <cp:lastPrinted>2013-08-01T13:17:00Z</cp:lastPrinted>
  <dcterms:created xsi:type="dcterms:W3CDTF">2013-07-31T09:37:00Z</dcterms:created>
  <dcterms:modified xsi:type="dcterms:W3CDTF">2013-08-02T09:34:00Z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